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6.jpeg" ContentType="image/jpeg"/>
  <Override PartName="/word/media/image4.png" ContentType="image/png"/>
  <Override PartName="/word/media/image7.png" ContentType="image/png"/>
  <Override PartName="/word/media/image11.png" ContentType="image/png"/>
  <Override PartName="/word/media/image5.jpeg" ContentType="image/jpeg"/>
  <Override PartName="/word/media/image8.jpeg" ContentType="image/jpeg"/>
  <Override PartName="/word/media/image9.png" ContentType="image/png"/>
  <Override PartName="/word/media/image10.jpeg" ContentType="image/jpeg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word/_rels/footer4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eastAsia="" w:cs="" w:asciiTheme="majorHAnsi" w:cstheme="minorBidi" w:eastAsiaTheme="minorEastAsia" w:hAnsiTheme="majorHAnsi"/>
          <w:b/>
          <w:b/>
          <w:bCs/>
          <w:color w:val="943634"/>
          <w:sz w:val="18"/>
          <w:szCs w:val="18"/>
          <w:lang w:val="ru-RU" w:eastAsia="ru-RU" w:bidi="ar-SA"/>
        </w:rPr>
      </w:pPr>
      <w:r>
        <w:rPr>
          <w:rFonts w:eastAsia="" w:cs="" w:cstheme="minorBidi" w:eastAsiaTheme="minorEastAsia" w:ascii="Cambria" w:hAnsi="Cambria"/>
          <w:b/>
          <w:bCs/>
          <w:color w:val="943634"/>
          <w:sz w:val="18"/>
          <w:szCs w:val="18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" w:cs="" w:asciiTheme="minorHAnsi" w:cstheme="minorBidi" w:eastAsiaTheme="minorEastAsia" w:hAnsiTheme="minorHAnsi"/>
          <w:b/>
          <w:b/>
          <w:sz w:val="40"/>
          <w:szCs w:val="40"/>
          <w:lang w:val="ru-RU" w:eastAsia="ru-RU" w:bidi="ar-SA"/>
        </w:rPr>
      </w:pPr>
      <w:r>
        <w:rPr>
          <w:rFonts w:eastAsia="" w:cs="" w:cstheme="minorBidi" w:eastAsiaTheme="minorEastAsia"/>
          <w:b/>
          <w:sz w:val="40"/>
          <w:szCs w:val="40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" w:cs="" w:asciiTheme="minorHAnsi" w:cstheme="minorBidi" w:eastAsiaTheme="minorEastAsia" w:hAnsiTheme="minorHAnsi"/>
          <w:b/>
          <w:b/>
          <w:sz w:val="40"/>
          <w:szCs w:val="40"/>
          <w:highlight w:val="yellow"/>
          <w:lang w:val="ru-RU" w:eastAsia="ru-RU" w:bidi="ar-SA"/>
        </w:rPr>
      </w:pPr>
      <w:r>
        <w:rPr/>
        <w:drawing>
          <wp:inline distT="0" distB="0" distL="0" distR="0">
            <wp:extent cx="1435100" cy="1737360"/>
            <wp:effectExtent l="0" t="0" r="0" b="0"/>
            <wp:docPr id="1" name="Рисунок 490" descr="Описание: Описание: C:\Users\Tverdov\Desktop\ТЭП\Безимени-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0" descr="Описание: Описание: C:\Users\Tverdov\Desktop\ТЭП\Безимени-3 копия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 w:eastAsia="" w:cs="" w:asciiTheme="minorHAnsi" w:cstheme="minorBidi" w:eastAsiaTheme="minorEastAsia" w:hAnsiTheme="minorHAnsi"/>
          <w:b/>
          <w:b/>
          <w:sz w:val="40"/>
          <w:szCs w:val="40"/>
          <w:highlight w:val="yellow"/>
          <w:lang w:val="ru-RU" w:eastAsia="ru-RU" w:bidi="ar-SA"/>
        </w:rPr>
      </w:pPr>
      <w:r>
        <w:rPr>
          <w:rFonts w:eastAsia="" w:cs="" w:cstheme="minorBidi" w:eastAsiaTheme="minorEastAsia"/>
          <w:b/>
          <w:sz w:val="40"/>
          <w:szCs w:val="40"/>
          <w:highlight w:val="yellow"/>
          <w:lang w:val="ru-RU" w:eastAsia="ru-RU" w:bidi="ar-SA"/>
        </w:rPr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highlight w:val="yellow"/>
          <w:lang w:val="ru-RU"/>
        </w:rPr>
      </w:pPr>
      <w:r>
        <w:rPr>
          <w:b/>
          <w:color w:val="2E74B5"/>
          <w:sz w:val="32"/>
          <w:szCs w:val="32"/>
          <w:highlight w:val="yellow"/>
          <w:lang w:val="ru-RU"/>
        </w:rPr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highlight w:val="yellow"/>
          <w:lang w:val="ru-RU"/>
        </w:rPr>
      </w:pPr>
      <w:r>
        <w:rPr>
          <w:b/>
          <w:color w:val="2E74B5"/>
          <w:sz w:val="32"/>
          <w:szCs w:val="32"/>
          <w:highlight w:val="yellow"/>
          <w:lang w:val="ru-RU"/>
        </w:rPr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highlight w:val="yellow"/>
          <w:lang w:val="ru-RU"/>
        </w:rPr>
      </w:pPr>
      <w:r>
        <w:rPr>
          <w:b/>
          <w:color w:val="2E74B5"/>
          <w:sz w:val="32"/>
          <w:szCs w:val="32"/>
          <w:highlight w:val="yellow"/>
          <w:lang w:val="ru-RU"/>
        </w:rPr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  <w:t>ПРОЕКТ ОСВОЕНИЯ АК-СУГСКОГО МЕСТОРОЖДЕНИЯ</w:t>
      </w:r>
    </w:p>
    <w:p>
      <w:pPr>
        <w:pStyle w:val="Normal"/>
        <w:spacing w:before="0" w:after="0"/>
        <w:jc w:val="center"/>
        <w:rPr>
          <w:b/>
          <w:b/>
          <w:color w:val="2E74B5"/>
          <w:sz w:val="40"/>
          <w:szCs w:val="40"/>
          <w:lang w:val="ru-RU"/>
        </w:rPr>
      </w:pPr>
      <w:r>
        <w:rPr>
          <w:b/>
          <w:color w:val="2E74B5"/>
          <w:sz w:val="40"/>
          <w:szCs w:val="40"/>
          <w:lang w:val="ru-RU"/>
        </w:rPr>
        <w:t>ТЕХНИЧЕСКОЕ ЗАДАНИЕ (проект)</w:t>
      </w:r>
    </w:p>
    <w:p>
      <w:pPr>
        <w:pStyle w:val="Normal"/>
        <w:spacing w:before="0" w:after="0"/>
        <w:jc w:val="center"/>
        <w:rPr>
          <w:b/>
          <w:b/>
          <w:color w:val="2E74B5"/>
          <w:sz w:val="40"/>
          <w:szCs w:val="40"/>
          <w:lang w:val="ru-RU"/>
        </w:rPr>
      </w:pPr>
      <w:r>
        <w:rPr>
          <w:b/>
          <w:color w:val="2E74B5"/>
          <w:sz w:val="40"/>
          <w:szCs w:val="40"/>
          <w:lang w:val="ru-RU"/>
        </w:rPr>
        <w:t>на проведение оценки воздействия</w:t>
      </w:r>
    </w:p>
    <w:p>
      <w:pPr>
        <w:pStyle w:val="Normal"/>
        <w:spacing w:before="0" w:after="0"/>
        <w:jc w:val="center"/>
        <w:rPr>
          <w:b/>
          <w:b/>
          <w:color w:val="2E74B5"/>
          <w:sz w:val="40"/>
          <w:szCs w:val="40"/>
          <w:lang w:val="ru-RU"/>
        </w:rPr>
      </w:pPr>
      <w:r>
        <w:rPr>
          <w:b/>
          <w:color w:val="2E74B5"/>
          <w:sz w:val="40"/>
          <w:szCs w:val="40"/>
          <w:lang w:val="ru-RU"/>
        </w:rPr>
        <w:t xml:space="preserve">на окружающую среду </w:t>
      </w:r>
    </w:p>
    <w:p>
      <w:pPr>
        <w:pStyle w:val="Normal"/>
        <w:spacing w:before="0" w:after="0"/>
        <w:ind w:left="-284" w:hanging="0"/>
        <w:jc w:val="center"/>
        <w:rPr>
          <w:rFonts w:ascii="Cambria" w:hAnsi="Cambria" w:eastAsia="Calibri"/>
          <w:b/>
          <w:b/>
          <w:color w:val="365F91"/>
          <w:sz w:val="40"/>
          <w:szCs w:val="40"/>
          <w:lang w:val="ru-RU" w:bidi="ar-SA"/>
        </w:rPr>
      </w:pPr>
      <w:r>
        <w:rPr>
          <w:rFonts w:eastAsia="Calibri" w:ascii="Cambria" w:hAnsi="Cambria"/>
          <w:b/>
          <w:color w:val="365F91"/>
          <w:sz w:val="40"/>
          <w:szCs w:val="40"/>
          <w:lang w:val="ru-RU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" w:cs="" w:asciiTheme="minorHAnsi" w:cstheme="minorBidi" w:eastAsiaTheme="minorEastAsia" w:hAnsiTheme="minorHAnsi"/>
          <w:b/>
          <w:b/>
          <w:sz w:val="20"/>
          <w:szCs w:val="20"/>
          <w:lang w:val="ru-RU" w:eastAsia="ru-RU" w:bidi="ar-SA"/>
        </w:rPr>
      </w:pPr>
      <w:r>
        <w:rPr>
          <w:rFonts w:eastAsia="" w:cs="" w:cstheme="minorBidi" w:eastAsiaTheme="minorEastAsia"/>
          <w:b/>
          <w:sz w:val="20"/>
          <w:szCs w:val="20"/>
          <w:lang w:val="ru-RU" w:eastAsia="ru-RU" w:bidi="ar-SA"/>
        </w:rPr>
      </w:r>
    </w:p>
    <w:p>
      <w:pPr>
        <w:pStyle w:val="Normal"/>
        <w:spacing w:before="0" w:after="0"/>
        <w:jc w:val="center"/>
        <w:rPr>
          <w:rFonts w:ascii="Cambria" w:hAnsi="Cambria" w:eastAsia="Calibri"/>
          <w:b/>
          <w:b/>
          <w:color w:val="365F91"/>
          <w:sz w:val="32"/>
          <w:szCs w:val="32"/>
          <w:lang w:val="ru-RU" w:bidi="ar-SA"/>
        </w:rPr>
      </w:pPr>
      <w:r>
        <w:rPr>
          <w:rFonts w:eastAsia="Calibri" w:ascii="Cambria" w:hAnsi="Cambria"/>
          <w:b/>
          <w:color w:val="365F91"/>
          <w:sz w:val="32"/>
          <w:szCs w:val="32"/>
          <w:lang w:val="ru-RU" w:bidi="ar-SA"/>
        </w:rPr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  <w:t>Подготовлено для компании</w:t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  <w:t>ООО «Голевская ГРК»</w:t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  <w:t xml:space="preserve">компанией </w:t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</w:rPr>
        <w:t>Geological</w:t>
      </w:r>
      <w:r>
        <w:rPr>
          <w:b/>
          <w:color w:val="2E74B5"/>
          <w:sz w:val="32"/>
          <w:szCs w:val="32"/>
          <w:lang w:val="ru-RU"/>
        </w:rPr>
        <w:t xml:space="preserve"> </w:t>
      </w:r>
      <w:r>
        <w:rPr>
          <w:b/>
          <w:color w:val="2E74B5"/>
          <w:sz w:val="32"/>
          <w:szCs w:val="32"/>
        </w:rPr>
        <w:t>Mining</w:t>
      </w:r>
      <w:r>
        <w:rPr>
          <w:b/>
          <w:color w:val="2E74B5"/>
          <w:sz w:val="32"/>
          <w:szCs w:val="32"/>
          <w:lang w:val="ru-RU"/>
        </w:rPr>
        <w:t xml:space="preserve"> </w:t>
      </w:r>
      <w:r>
        <w:rPr>
          <w:b/>
          <w:color w:val="2E74B5"/>
          <w:sz w:val="32"/>
          <w:szCs w:val="32"/>
        </w:rPr>
        <w:t>Consulting</w:t>
      </w:r>
      <w:r>
        <w:rPr>
          <w:b/>
          <w:color w:val="2E74B5"/>
          <w:sz w:val="32"/>
          <w:szCs w:val="32"/>
          <w:lang w:val="ru-RU"/>
        </w:rPr>
        <w:t xml:space="preserve"> </w:t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  <w:t xml:space="preserve">(ООО «Джеолоджикал Майнинг Консалтинг») </w:t>
      </w:r>
    </w:p>
    <w:p>
      <w:pPr>
        <w:pStyle w:val="Normal"/>
        <w:spacing w:before="0" w:after="0"/>
        <w:jc w:val="center"/>
        <w:rPr>
          <w:rFonts w:ascii="Calibri" w:hAnsi="Calibri" w:eastAsia="Calibri" w:cs="Calibri" w:asciiTheme="minorHAnsi" w:cstheme="minorHAnsi" w:hAnsiTheme="minorHAnsi"/>
          <w:b/>
          <w:b/>
          <w:color w:val="365F91"/>
          <w:sz w:val="32"/>
          <w:szCs w:val="32"/>
          <w:highlight w:val="yellow"/>
          <w:lang w:val="ru-RU" w:bidi="ar-SA"/>
        </w:rPr>
      </w:pPr>
      <w:r>
        <w:rPr>
          <w:rFonts w:eastAsia="Calibri" w:cs="Calibri" w:cstheme="minorHAnsi"/>
          <w:b/>
          <w:color w:val="365F91"/>
          <w:sz w:val="32"/>
          <w:szCs w:val="32"/>
          <w:highlight w:val="yellow"/>
          <w:lang w:val="ru-RU" w:bidi="ar-SA"/>
        </w:rPr>
      </w:r>
    </w:p>
    <w:p>
      <w:pPr>
        <w:pStyle w:val="Normal"/>
        <w:spacing w:before="0" w:after="0"/>
        <w:jc w:val="center"/>
        <w:rPr>
          <w:rFonts w:ascii="Cambria" w:hAnsi="Cambria" w:eastAsia="Calibri"/>
          <w:b/>
          <w:b/>
          <w:color w:val="365F91"/>
          <w:sz w:val="32"/>
          <w:szCs w:val="32"/>
          <w:highlight w:val="yellow"/>
          <w:lang w:val="ru-RU" w:bidi="ar-SA"/>
        </w:rPr>
      </w:pPr>
      <w:r>
        <w:rPr>
          <w:rFonts w:eastAsia="Calibri" w:ascii="Cambria" w:hAnsi="Cambria"/>
          <w:b/>
          <w:color w:val="365F91"/>
          <w:sz w:val="32"/>
          <w:szCs w:val="32"/>
          <w:highlight w:val="yellow"/>
          <w:lang w:val="ru-RU" w:bidi="ar-SA"/>
        </w:rPr>
      </w:r>
    </w:p>
    <w:tbl>
      <w:tblPr>
        <w:tblW w:w="941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0"/>
        <w:gridCol w:w="2410"/>
        <w:gridCol w:w="2012"/>
      </w:tblGrid>
      <w:tr>
        <w:trPr>
          <w:trHeight w:val="454" w:hRule="atLeast"/>
        </w:trPr>
        <w:tc>
          <w:tcPr>
            <w:tcW w:w="4990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b/>
                <w:color w:val="365F91"/>
                <w:lang w:val="ru-RU"/>
              </w:rPr>
              <w:t>Утверждено</w:t>
            </w:r>
            <w:r>
              <w:rPr>
                <w:rFonts w:asciiTheme="minorHAnsi" w:hAnsiTheme="minorHAnsi"/>
                <w:color w:val="365F91"/>
                <w:lang w:val="ru-RU"/>
              </w:rPr>
              <w:t>: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</w:r>
          </w:p>
        </w:tc>
        <w:tc>
          <w:tcPr>
            <w:tcW w:w="2012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</w:r>
          </w:p>
        </w:tc>
      </w:tr>
      <w:tr>
        <w:trPr>
          <w:trHeight w:val="454" w:hRule="atLeast"/>
        </w:trPr>
        <w:tc>
          <w:tcPr>
            <w:tcW w:w="4990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  <w:t xml:space="preserve">Генеральный директор </w:t>
            </w:r>
          </w:p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  <w:t>ООО «Голевская ГРК»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</w:r>
          </w:p>
        </w:tc>
        <w:tc>
          <w:tcPr>
            <w:tcW w:w="2012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  <w:t>А.Г. Листков</w:t>
            </w:r>
          </w:p>
        </w:tc>
      </w:tr>
      <w:tr>
        <w:trPr>
          <w:trHeight w:val="454" w:hRule="atLeast"/>
        </w:trPr>
        <w:tc>
          <w:tcPr>
            <w:tcW w:w="4990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b/>
                <w:color w:val="365F91"/>
                <w:lang w:val="ru-RU"/>
              </w:rPr>
              <w:t>Согласовано</w:t>
            </w:r>
            <w:r>
              <w:rPr>
                <w:rFonts w:asciiTheme="minorHAnsi" w:hAnsiTheme="minorHAnsi"/>
                <w:color w:val="365F91"/>
                <w:lang w:val="ru-RU"/>
              </w:rPr>
              <w:t>: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</w:r>
          </w:p>
        </w:tc>
        <w:tc>
          <w:tcPr>
            <w:tcW w:w="2012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</w:r>
          </w:p>
        </w:tc>
      </w:tr>
      <w:tr>
        <w:trPr>
          <w:trHeight w:val="454" w:hRule="atLeast"/>
        </w:trPr>
        <w:tc>
          <w:tcPr>
            <w:tcW w:w="4990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  <w:t>Директор</w:t>
              <w:br/>
              <w:t>ООО «Джеолоджикал Майнинг Консалтинг»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</w:r>
          </w:p>
        </w:tc>
        <w:tc>
          <w:tcPr>
            <w:tcW w:w="2012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  <w:t>А. В. Дворников</w:t>
            </w:r>
          </w:p>
        </w:tc>
      </w:tr>
    </w:tbl>
    <w:p>
      <w:pPr>
        <w:pStyle w:val="Normal"/>
        <w:spacing w:before="0" w:after="0"/>
        <w:jc w:val="center"/>
        <w:rPr>
          <w:rFonts w:ascii="Cambria" w:hAnsi="Cambria" w:eastAsia="Calibri"/>
          <w:b/>
          <w:b/>
          <w:color w:val="365F91"/>
          <w:sz w:val="32"/>
          <w:szCs w:val="32"/>
          <w:highlight w:val="yellow"/>
          <w:lang w:val="ru-RU" w:bidi="ar-SA"/>
        </w:rPr>
      </w:pPr>
      <w:r>
        <w:rPr>
          <w:rFonts w:eastAsia="Calibri" w:ascii="Cambria" w:hAnsi="Cambria"/>
          <w:b/>
          <w:color w:val="365F91"/>
          <w:sz w:val="32"/>
          <w:szCs w:val="32"/>
          <w:highlight w:val="yellow"/>
          <w:lang w:val="ru-RU" w:bidi="ar-SA"/>
        </w:rPr>
      </w:r>
    </w:p>
    <w:p>
      <w:pPr>
        <w:pStyle w:val="Normal"/>
        <w:spacing w:before="0" w:after="0"/>
        <w:jc w:val="center"/>
        <w:rPr>
          <w:rFonts w:ascii="Cambria" w:hAnsi="Cambria" w:eastAsia="Calibri"/>
          <w:b/>
          <w:b/>
          <w:color w:val="365F91"/>
          <w:sz w:val="32"/>
          <w:szCs w:val="32"/>
          <w:highlight w:val="yellow"/>
          <w:lang w:val="ru-RU" w:bidi="ar-SA"/>
        </w:rPr>
      </w:pPr>
      <w:r>
        <w:rPr>
          <w:rFonts w:eastAsia="Calibri" w:ascii="Cambria" w:hAnsi="Cambria"/>
          <w:b/>
          <w:color w:val="365F91"/>
          <w:sz w:val="32"/>
          <w:szCs w:val="32"/>
          <w:highlight w:val="yellow"/>
          <w:lang w:val="ru-RU" w:bidi="ar-SA"/>
        </w:rPr>
      </w:r>
    </w:p>
    <w:p>
      <w:pPr>
        <w:pStyle w:val="Normal"/>
        <w:spacing w:before="0" w:after="0"/>
        <w:jc w:val="center"/>
        <w:rPr>
          <w:rFonts w:ascii="Cambria" w:hAnsi="Cambria" w:eastAsia="Calibri"/>
          <w:b/>
          <w:b/>
          <w:color w:val="365F91"/>
          <w:sz w:val="32"/>
          <w:szCs w:val="32"/>
          <w:highlight w:val="yellow"/>
          <w:lang w:val="ru-RU" w:bidi="ar-SA"/>
        </w:rPr>
      </w:pPr>
      <w:r>
        <w:rPr>
          <w:rFonts w:eastAsia="Calibri" w:ascii="Cambria" w:hAnsi="Cambria"/>
          <w:b/>
          <w:color w:val="365F91"/>
          <w:sz w:val="32"/>
          <w:szCs w:val="32"/>
          <w:highlight w:val="yellow"/>
          <w:lang w:val="ru-RU" w:bidi="ar-SA"/>
        </w:rPr>
      </w:r>
    </w:p>
    <w:p>
      <w:pPr>
        <w:pStyle w:val="Normal"/>
        <w:spacing w:before="0" w:after="0"/>
        <w:jc w:val="center"/>
        <w:rPr>
          <w:rFonts w:eastAsia="" w:eastAsiaTheme="minorEastAsia"/>
          <w:b/>
          <w:b/>
          <w:sz w:val="32"/>
          <w:szCs w:val="32"/>
          <w:lang w:val="ru-RU"/>
        </w:rPr>
      </w:pPr>
      <w:bookmarkStart w:id="0" w:name="_Toc283991947"/>
      <w:bookmarkStart w:id="1" w:name="_Toc283991747"/>
      <w:bookmarkStart w:id="2" w:name="_Toc283991547"/>
      <w:bookmarkEnd w:id="0"/>
      <w:bookmarkEnd w:id="1"/>
      <w:bookmarkEnd w:id="2"/>
      <w:r>
        <w:rPr>
          <w:b/>
          <w:color w:val="2E74B5"/>
          <w:sz w:val="32"/>
          <w:szCs w:val="32"/>
          <w:lang w:val="ru-RU"/>
        </w:rPr>
        <w:t>Июнь 2019 г.</w:t>
      </w:r>
      <w:r>
        <w:br w:type="page"/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 w:bidi="ar-SA"/>
        </w:rPr>
      </w:pPr>
      <w:r>
        <w:rPr>
          <w:b/>
          <w:color w:val="2E74B5"/>
          <w:sz w:val="32"/>
          <w:szCs w:val="32"/>
          <w:lang w:val="ru-RU" w:bidi="ar-SA"/>
        </w:rPr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/>
        <w:drawing>
          <wp:inline distT="0" distB="6350" distL="0" distR="0">
            <wp:extent cx="1409700" cy="1784350"/>
            <wp:effectExtent l="0" t="0" r="0" b="0"/>
            <wp:docPr id="2" name="Рисунок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5" descr="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  <w:t>ПРОЕКТ ОСВОЕНИЯ АК-СУГСКОГО МЕСТОРОЖДЕНИЯ</w:t>
      </w:r>
    </w:p>
    <w:p>
      <w:pPr>
        <w:pStyle w:val="Normal"/>
        <w:spacing w:before="0" w:after="0"/>
        <w:jc w:val="center"/>
        <w:rPr>
          <w:b/>
          <w:b/>
          <w:color w:val="2E74B5"/>
          <w:sz w:val="40"/>
          <w:szCs w:val="40"/>
          <w:lang w:val="ru-RU"/>
        </w:rPr>
      </w:pPr>
      <w:r>
        <w:rPr>
          <w:b/>
          <w:color w:val="2E74B5"/>
          <w:sz w:val="40"/>
          <w:szCs w:val="40"/>
          <w:lang w:val="ru-RU"/>
        </w:rPr>
        <w:t>ТЕХНИЧЕСКОЕ ЗАДАНИЕ (проект)</w:t>
      </w:r>
    </w:p>
    <w:p>
      <w:pPr>
        <w:pStyle w:val="Normal"/>
        <w:spacing w:before="0" w:after="0"/>
        <w:jc w:val="center"/>
        <w:rPr>
          <w:b/>
          <w:b/>
          <w:color w:val="2E74B5"/>
          <w:sz w:val="40"/>
          <w:szCs w:val="40"/>
          <w:lang w:val="ru-RU"/>
        </w:rPr>
      </w:pPr>
      <w:r>
        <w:rPr>
          <w:b/>
          <w:color w:val="2E74B5"/>
          <w:sz w:val="40"/>
          <w:szCs w:val="40"/>
          <w:lang w:val="ru-RU"/>
        </w:rPr>
        <w:t>на проведение оценки воздействия</w:t>
      </w:r>
    </w:p>
    <w:p>
      <w:pPr>
        <w:pStyle w:val="Normal"/>
        <w:spacing w:before="0" w:after="0"/>
        <w:jc w:val="center"/>
        <w:rPr>
          <w:b/>
          <w:b/>
          <w:color w:val="2E74B5"/>
          <w:sz w:val="40"/>
          <w:szCs w:val="40"/>
          <w:lang w:val="ru-RU"/>
        </w:rPr>
      </w:pPr>
      <w:r>
        <w:rPr>
          <w:b/>
          <w:color w:val="2E74B5"/>
          <w:sz w:val="40"/>
          <w:szCs w:val="40"/>
          <w:lang w:val="ru-RU"/>
        </w:rPr>
        <w:t xml:space="preserve">на окружающую среду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" w:cs="" w:asciiTheme="minorHAnsi" w:cstheme="minorBidi" w:eastAsiaTheme="minorEastAsia" w:hAnsiTheme="minorHAnsi"/>
          <w:b/>
          <w:b/>
          <w:sz w:val="20"/>
          <w:szCs w:val="20"/>
          <w:lang w:val="ru-RU" w:eastAsia="ru-RU" w:bidi="ar-SA"/>
        </w:rPr>
      </w:pPr>
      <w:r>
        <w:rPr>
          <w:rFonts w:eastAsia="" w:cs="" w:cstheme="minorBidi" w:eastAsiaTheme="minorEastAsia"/>
          <w:b/>
          <w:sz w:val="20"/>
          <w:szCs w:val="20"/>
          <w:lang w:val="ru-RU" w:eastAsia="ru-RU" w:bidi="ar-SA"/>
        </w:rPr>
      </w:r>
    </w:p>
    <w:p>
      <w:pPr>
        <w:pStyle w:val="Normal"/>
        <w:spacing w:before="0" w:after="0"/>
        <w:jc w:val="center"/>
        <w:rPr>
          <w:rFonts w:ascii="Cambria" w:hAnsi="Cambria" w:eastAsia="Calibri"/>
          <w:b/>
          <w:b/>
          <w:color w:val="365F91"/>
          <w:sz w:val="32"/>
          <w:szCs w:val="32"/>
          <w:lang w:val="ru-RU" w:bidi="ar-SA"/>
        </w:rPr>
      </w:pPr>
      <w:r>
        <w:rPr>
          <w:rFonts w:eastAsia="Calibri" w:ascii="Cambria" w:hAnsi="Cambria"/>
          <w:b/>
          <w:color w:val="365F91"/>
          <w:sz w:val="32"/>
          <w:szCs w:val="32"/>
          <w:lang w:val="ru-RU" w:bidi="ar-SA"/>
        </w:rPr>
      </w:r>
    </w:p>
    <w:p>
      <w:pPr>
        <w:pStyle w:val="Normal"/>
        <w:spacing w:before="0" w:after="0"/>
        <w:jc w:val="center"/>
        <w:rPr>
          <w:rFonts w:ascii="Cambria" w:hAnsi="Cambria" w:eastAsia="Calibri"/>
          <w:b/>
          <w:b/>
          <w:color w:val="365F91"/>
          <w:sz w:val="32"/>
          <w:szCs w:val="32"/>
          <w:lang w:val="ru-RU" w:bidi="ar-SA"/>
        </w:rPr>
      </w:pPr>
      <w:r>
        <w:rPr>
          <w:rFonts w:eastAsia="Calibri" w:ascii="Cambria" w:hAnsi="Cambria"/>
          <w:b/>
          <w:color w:val="365F91"/>
          <w:sz w:val="32"/>
          <w:szCs w:val="32"/>
          <w:lang w:val="ru-RU" w:bidi="ar-SA"/>
        </w:rPr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  <w:t>Подготовлено для компании</w:t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  <w:t>ООО «Голевская ГРК»</w:t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  <w:t xml:space="preserve">компанией </w:t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</w:rPr>
        <w:t>Geological</w:t>
      </w:r>
      <w:r>
        <w:rPr>
          <w:b/>
          <w:color w:val="2E74B5"/>
          <w:sz w:val="32"/>
          <w:szCs w:val="32"/>
          <w:lang w:val="ru-RU"/>
        </w:rPr>
        <w:t xml:space="preserve"> </w:t>
      </w:r>
      <w:r>
        <w:rPr>
          <w:b/>
          <w:color w:val="2E74B5"/>
          <w:sz w:val="32"/>
          <w:szCs w:val="32"/>
        </w:rPr>
        <w:t>Mining</w:t>
      </w:r>
      <w:r>
        <w:rPr>
          <w:b/>
          <w:color w:val="2E74B5"/>
          <w:sz w:val="32"/>
          <w:szCs w:val="32"/>
          <w:lang w:val="ru-RU"/>
        </w:rPr>
        <w:t xml:space="preserve"> </w:t>
      </w:r>
      <w:r>
        <w:rPr>
          <w:b/>
          <w:color w:val="2E74B5"/>
          <w:sz w:val="32"/>
          <w:szCs w:val="32"/>
        </w:rPr>
        <w:t>Consulting</w:t>
      </w:r>
      <w:r>
        <w:rPr>
          <w:b/>
          <w:color w:val="2E74B5"/>
          <w:sz w:val="32"/>
          <w:szCs w:val="32"/>
          <w:lang w:val="ru-RU"/>
        </w:rPr>
        <w:t xml:space="preserve"> </w:t>
      </w:r>
    </w:p>
    <w:p>
      <w:pPr>
        <w:pStyle w:val="Normal"/>
        <w:spacing w:before="0" w:after="0"/>
        <w:jc w:val="center"/>
        <w:rPr>
          <w:b/>
          <w:b/>
          <w:color w:val="2E74B5"/>
          <w:sz w:val="32"/>
          <w:szCs w:val="32"/>
          <w:lang w:val="ru-RU"/>
        </w:rPr>
      </w:pPr>
      <w:r>
        <w:rPr>
          <w:b/>
          <w:color w:val="2E74B5"/>
          <w:sz w:val="32"/>
          <w:szCs w:val="32"/>
          <w:lang w:val="ru-RU"/>
        </w:rPr>
        <w:t xml:space="preserve">(ООО «Джеолоджикал Майнинг Консалтинг») </w:t>
      </w:r>
    </w:p>
    <w:p>
      <w:pPr>
        <w:pStyle w:val="Normal"/>
        <w:spacing w:before="0" w:after="0"/>
        <w:ind w:left="-284" w:hanging="0"/>
        <w:jc w:val="center"/>
        <w:rPr>
          <w:rFonts w:ascii="Cambria" w:hAnsi="Cambria" w:eastAsia="Calibri"/>
          <w:b/>
          <w:b/>
          <w:color w:val="365F91"/>
          <w:sz w:val="32"/>
          <w:szCs w:val="32"/>
          <w:lang w:val="ru-RU" w:bidi="ar-SA"/>
        </w:rPr>
      </w:pPr>
      <w:r>
        <w:rPr>
          <w:rFonts w:eastAsia="Calibri" w:ascii="Cambria" w:hAnsi="Cambria"/>
          <w:b/>
          <w:color w:val="365F91"/>
          <w:sz w:val="32"/>
          <w:szCs w:val="32"/>
          <w:lang w:val="ru-RU" w:bidi="ar-SA"/>
        </w:rPr>
      </w:r>
    </w:p>
    <w:p>
      <w:pPr>
        <w:pStyle w:val="BodyText21"/>
        <w:spacing w:lineRule="auto" w:line="240" w:before="0" w:after="0"/>
        <w:ind w:right="-1" w:hanging="0"/>
        <w:jc w:val="left"/>
        <w:rPr>
          <w:rFonts w:ascii="Calibri" w:hAnsi="Calibri"/>
          <w:b/>
          <w:b/>
          <w:color w:val="365F91"/>
          <w:sz w:val="20"/>
        </w:rPr>
      </w:pPr>
      <w:r>
        <w:rPr>
          <w:rFonts w:ascii="Calibri" w:hAnsi="Calibri"/>
          <w:b/>
          <w:color w:val="365F91"/>
          <w:sz w:val="20"/>
          <w:lang w:val="en-US"/>
        </w:rPr>
        <w:t>G</w:t>
      </w:r>
      <w:r>
        <w:rPr>
          <w:rFonts w:ascii="Calibri" w:hAnsi="Calibri"/>
          <w:b/>
          <w:color w:val="365F91"/>
          <w:sz w:val="20"/>
        </w:rPr>
        <w:t xml:space="preserve">MC офис в г. Москва </w:t>
      </w:r>
    </w:p>
    <w:p>
      <w:pPr>
        <w:pStyle w:val="Normal"/>
        <w:spacing w:lineRule="auto" w:line="240" w:before="0" w:after="0"/>
        <w:rPr>
          <w:color w:val="365F91"/>
          <w:sz w:val="20"/>
          <w:szCs w:val="20"/>
          <w:lang w:val="ru-RU"/>
        </w:rPr>
      </w:pPr>
      <w:r>
        <w:rPr>
          <w:color w:val="365F91"/>
          <w:sz w:val="20"/>
          <w:szCs w:val="20"/>
          <w:lang w:val="ru-RU"/>
        </w:rPr>
        <w:t>Ул. Чаянова</w:t>
      </w:r>
      <w:r>
        <w:rPr>
          <w:color w:val="365F91"/>
          <w:sz w:val="20"/>
          <w:szCs w:val="20"/>
        </w:rPr>
        <w:t> </w:t>
      </w:r>
      <w:r>
        <w:rPr>
          <w:color w:val="365F91"/>
          <w:sz w:val="20"/>
          <w:szCs w:val="20"/>
          <w:lang w:val="ru-RU"/>
        </w:rPr>
        <w:t xml:space="preserve">22 стр.4 </w:t>
        <w:br/>
        <w:t>125047</w:t>
      </w:r>
      <w:r>
        <w:rPr>
          <w:color w:val="365F91"/>
          <w:sz w:val="20"/>
          <w:szCs w:val="20"/>
        </w:rPr>
        <w:t> </w:t>
      </w:r>
      <w:r>
        <w:rPr>
          <w:color w:val="365F91"/>
          <w:sz w:val="20"/>
          <w:szCs w:val="20"/>
          <w:lang w:val="ru-RU"/>
        </w:rPr>
        <w:t>Москва,</w:t>
      </w:r>
      <w:r>
        <w:rPr>
          <w:color w:val="365F91"/>
          <w:sz w:val="20"/>
          <w:szCs w:val="20"/>
        </w:rPr>
        <w:t> </w:t>
      </w:r>
      <w:r>
        <w:rPr>
          <w:color w:val="365F91"/>
          <w:sz w:val="20"/>
          <w:szCs w:val="20"/>
          <w:lang w:val="ru-RU"/>
        </w:rPr>
        <w:t>Россия</w:t>
      </w:r>
    </w:p>
    <w:p>
      <w:pPr>
        <w:pStyle w:val="Normal"/>
        <w:spacing w:lineRule="auto" w:line="240" w:before="0" w:after="0"/>
        <w:rPr>
          <w:color w:val="365F91"/>
          <w:sz w:val="20"/>
          <w:szCs w:val="20"/>
          <w:lang w:val="ru-RU"/>
        </w:rPr>
      </w:pPr>
      <w:r>
        <w:rPr>
          <w:color w:val="365F91"/>
          <w:sz w:val="20"/>
          <w:szCs w:val="20"/>
          <w:lang w:val="ru-RU"/>
        </w:rPr>
        <w:t>Тел: + 7</w:t>
      </w:r>
      <w:r>
        <w:rPr>
          <w:color w:val="365F91"/>
          <w:sz w:val="20"/>
          <w:szCs w:val="20"/>
        </w:rPr>
        <w:t> </w:t>
      </w:r>
      <w:r>
        <w:rPr>
          <w:color w:val="365F91"/>
          <w:sz w:val="20"/>
          <w:szCs w:val="20"/>
          <w:lang w:val="ru-RU"/>
        </w:rPr>
        <w:t>(499)</w:t>
      </w:r>
      <w:r>
        <w:rPr>
          <w:color w:val="365F91"/>
          <w:sz w:val="20"/>
          <w:szCs w:val="20"/>
        </w:rPr>
        <w:t> </w:t>
      </w:r>
      <w:r>
        <w:rPr>
          <w:color w:val="365F91"/>
          <w:sz w:val="20"/>
          <w:szCs w:val="20"/>
          <w:lang w:val="ru-RU"/>
        </w:rPr>
        <w:t>390 1214,+7</w:t>
      </w:r>
      <w:r>
        <w:rPr>
          <w:color w:val="365F91"/>
          <w:sz w:val="20"/>
          <w:szCs w:val="20"/>
        </w:rPr>
        <w:t> </w:t>
      </w:r>
      <w:r>
        <w:rPr>
          <w:color w:val="365F91"/>
          <w:sz w:val="20"/>
          <w:szCs w:val="20"/>
          <w:lang w:val="ru-RU"/>
        </w:rPr>
        <w:t>(495)</w:t>
      </w:r>
      <w:r>
        <w:rPr>
          <w:color w:val="365F91"/>
          <w:sz w:val="20"/>
          <w:szCs w:val="20"/>
        </w:rPr>
        <w:t> </w:t>
      </w:r>
      <w:r>
        <w:rPr>
          <w:color w:val="365F91"/>
          <w:sz w:val="20"/>
          <w:szCs w:val="20"/>
          <w:lang w:val="ru-RU"/>
        </w:rPr>
        <w:t xml:space="preserve">250 6717 </w:t>
      </w:r>
    </w:p>
    <w:p>
      <w:pPr>
        <w:pStyle w:val="Normal"/>
        <w:spacing w:lineRule="auto" w:line="240" w:before="0" w:after="0"/>
        <w:jc w:val="center"/>
        <w:rPr>
          <w:color w:val="365F91"/>
          <w:sz w:val="20"/>
          <w:szCs w:val="20"/>
          <w:lang w:val="ru-RU"/>
        </w:rPr>
      </w:pPr>
      <w:r>
        <w:rPr>
          <w:color w:val="365F91"/>
          <w:sz w:val="20"/>
          <w:szCs w:val="20"/>
          <w:lang w:val="ru-RU"/>
        </w:rPr>
      </w:r>
    </w:p>
    <w:tbl>
      <w:tblPr>
        <w:tblW w:w="941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0"/>
        <w:gridCol w:w="2410"/>
        <w:gridCol w:w="2012"/>
      </w:tblGrid>
      <w:tr>
        <w:trPr>
          <w:trHeight w:val="454" w:hRule="atLeast"/>
        </w:trPr>
        <w:tc>
          <w:tcPr>
            <w:tcW w:w="4990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b/>
                <w:color w:val="365F91"/>
                <w:lang w:val="ru-RU"/>
              </w:rPr>
              <w:t>Утверждено</w:t>
            </w:r>
            <w:r>
              <w:rPr>
                <w:rFonts w:asciiTheme="minorHAnsi" w:hAnsiTheme="minorHAnsi"/>
                <w:color w:val="365F91"/>
                <w:lang w:val="ru-RU"/>
              </w:rPr>
              <w:t>: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</w:r>
          </w:p>
        </w:tc>
        <w:tc>
          <w:tcPr>
            <w:tcW w:w="2012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</w:r>
          </w:p>
        </w:tc>
      </w:tr>
      <w:tr>
        <w:trPr>
          <w:trHeight w:val="454" w:hRule="atLeast"/>
        </w:trPr>
        <w:tc>
          <w:tcPr>
            <w:tcW w:w="4990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  <w:t xml:space="preserve">Генеральный директор </w:t>
            </w:r>
          </w:p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  <w:t>ООО «Голевская ГРК»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</w:r>
          </w:p>
        </w:tc>
        <w:tc>
          <w:tcPr>
            <w:tcW w:w="2012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  <w:t>А.Г. Листков</w:t>
            </w:r>
          </w:p>
        </w:tc>
      </w:tr>
      <w:tr>
        <w:trPr>
          <w:trHeight w:val="454" w:hRule="atLeast"/>
        </w:trPr>
        <w:tc>
          <w:tcPr>
            <w:tcW w:w="4990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b/>
                <w:color w:val="365F91"/>
                <w:lang w:val="ru-RU"/>
              </w:rPr>
              <w:t>Согласовано</w:t>
            </w:r>
            <w:r>
              <w:rPr>
                <w:rFonts w:asciiTheme="minorHAnsi" w:hAnsiTheme="minorHAnsi"/>
                <w:color w:val="365F91"/>
                <w:lang w:val="ru-RU"/>
              </w:rPr>
              <w:t>: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</w:r>
          </w:p>
        </w:tc>
        <w:tc>
          <w:tcPr>
            <w:tcW w:w="2012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</w:r>
          </w:p>
        </w:tc>
      </w:tr>
      <w:tr>
        <w:trPr>
          <w:trHeight w:val="454" w:hRule="atLeast"/>
        </w:trPr>
        <w:tc>
          <w:tcPr>
            <w:tcW w:w="4990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  <w:t>Директор</w:t>
              <w:br/>
              <w:t>ООО «Джеолоджикал Майнинг Консалтинг»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</w:r>
          </w:p>
        </w:tc>
        <w:tc>
          <w:tcPr>
            <w:tcW w:w="2012" w:type="dxa"/>
            <w:tcBorders/>
            <w:shd w:fill="auto" w:val="clear"/>
            <w:vAlign w:val="bottom"/>
          </w:tcPr>
          <w:p>
            <w:pPr>
              <w:pStyle w:val="Normal"/>
              <w:overflowPunct w:val="true"/>
              <w:spacing w:lineRule="auto" w:line="240" w:before="0" w:after="200"/>
              <w:ind w:right="-1" w:hanging="0"/>
              <w:rPr>
                <w:rFonts w:ascii="Calibri" w:hAnsi="Calibri" w:asciiTheme="minorHAnsi" w:hAnsiTheme="minorHAnsi"/>
                <w:color w:val="365F91"/>
                <w:lang w:val="ru-RU"/>
              </w:rPr>
            </w:pPr>
            <w:r>
              <w:rPr>
                <w:rFonts w:asciiTheme="minorHAnsi" w:hAnsiTheme="minorHAnsi"/>
                <w:color w:val="365F91"/>
                <w:lang w:val="ru-RU"/>
              </w:rPr>
              <w:t>А. В. Дворников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eastAsia="" w:cs="" w:asciiTheme="minorHAnsi" w:cstheme="minorBidi" w:eastAsiaTheme="minorEastAsia" w:hAnsiTheme="minorHAnsi"/>
          <w:b/>
          <w:b/>
          <w:bCs/>
          <w:sz w:val="32"/>
          <w:szCs w:val="32"/>
          <w:lang w:val="ru-RU" w:eastAsia="ru-RU" w:bidi="ar-SA"/>
        </w:rPr>
      </w:pPr>
      <w:r>
        <w:rPr>
          <w:rFonts w:eastAsia="" w:cs="" w:cstheme="minorBidi" w:eastAsiaTheme="minorEastAsia"/>
          <w:b/>
          <w:bCs/>
          <w:sz w:val="32"/>
          <w:szCs w:val="32"/>
          <w:lang w:val="ru-RU" w:eastAsia="ru-RU" w:bidi="ar-SA"/>
        </w:rPr>
      </w:r>
    </w:p>
    <w:p>
      <w:pPr>
        <w:pStyle w:val="Style48"/>
        <w:spacing w:before="0" w:after="200"/>
        <w:ind w:left="0" w:hanging="0"/>
        <w:contextualSpacing/>
        <w:rPr>
          <w:rFonts w:ascii="Calibri" w:hAnsi="Calibri"/>
          <w:b/>
          <w:b/>
          <w:bCs/>
          <w:color w:val="365F91" w:themeColor="accent1" w:themeShade="bf"/>
          <w:sz w:val="32"/>
          <w:szCs w:val="32"/>
        </w:rPr>
      </w:pPr>
      <w:bookmarkStart w:id="3" w:name="_Toc283991955"/>
      <w:bookmarkStart w:id="4" w:name="_Toc283991755"/>
      <w:bookmarkStart w:id="5" w:name="_Toc283991555"/>
      <w:bookmarkStart w:id="6" w:name="_Toc283991955"/>
      <w:bookmarkStart w:id="7" w:name="_Toc283991755"/>
      <w:bookmarkStart w:id="8" w:name="_Toc283991555"/>
      <w:bookmarkEnd w:id="6"/>
      <w:bookmarkEnd w:id="7"/>
      <w:bookmarkEnd w:id="8"/>
      <w:r>
        <w:rPr>
          <w:rFonts w:ascii="Calibri" w:hAnsi="Calibri"/>
          <w:b/>
          <w:bCs/>
          <w:color w:val="365F91" w:themeColor="accent1" w:themeShade="bf"/>
          <w:sz w:val="32"/>
          <w:szCs w:val="32"/>
        </w:rPr>
      </w:r>
    </w:p>
    <w:p>
      <w:pPr>
        <w:sectPr>
          <w:type w:val="nextPage"/>
          <w:pgSz w:w="11906" w:h="16838"/>
          <w:pgMar w:left="1701" w:right="850" w:header="0" w:top="426" w:footer="0" w:bottom="28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jc w:val="center"/>
        <w:rPr>
          <w:b/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  <w:lang w:val="ru-RU"/>
        </w:rPr>
        <w:t>Июнь</w:t>
      </w:r>
      <w:r>
        <w:rPr>
          <w:b/>
          <w:color w:val="2E74B5"/>
          <w:sz w:val="32"/>
          <w:szCs w:val="32"/>
        </w:rPr>
        <w:t xml:space="preserve"> 2019 г.</w:t>
      </w:r>
    </w:p>
    <w:p>
      <w:pPr>
        <w:pStyle w:val="TOCHeading"/>
        <w:numPr>
          <w:ilvl w:val="0"/>
          <w:numId w:val="0"/>
        </w:numPr>
        <w:spacing w:lineRule="auto" w:line="240" w:before="240" w:after="120"/>
        <w:outlineLvl w:val="0"/>
        <w:rPr/>
      </w:pPr>
      <w:bookmarkStart w:id="9" w:name="_Toc11782288"/>
      <w:bookmarkEnd w:id="9"/>
      <w:r>
        <w:rPr>
          <w:lang w:val="ru-RU"/>
        </w:rPr>
        <w:t>ОГЛАВЛЕНИЕ</w:t>
      </w:r>
    </w:p>
    <w:p>
      <w:pPr>
        <w:pStyle w:val="117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r>
        <w:fldChar w:fldCharType="begin"/>
      </w:r>
      <w:r>
        <w:instrText> TOC \z \o "1-4" \u \h</w:instrText>
      </w:r>
      <w:r>
        <w:fldChar w:fldCharType="separate"/>
      </w:r>
      <w:hyperlink w:anchor="_Toc11782288">
        <w:r>
          <w:rPr>
            <w:webHidden/>
            <w:rStyle w:val="Style37"/>
            <w:lang w:bidi="en-US"/>
          </w:rPr>
          <w:t>ОГЛАВЛЕНИЕ</w:t>
        </w:r>
        <w:r>
          <w:rPr>
            <w:webHidden/>
          </w:rPr>
          <w:fldChar w:fldCharType="begin"/>
        </w:r>
        <w:r>
          <w:rPr>
            <w:webHidden/>
          </w:rPr>
          <w:instrText>PAGEREF _Toc11782288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117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289">
        <w:r>
          <w:rPr>
            <w:webHidden/>
            <w:rStyle w:val="Style37"/>
            <w:lang w:bidi="en-US"/>
          </w:rPr>
          <w:t>СПИСОК ИСПОЛЬЗОВАННЫХ СОКРАЩЕНИЙ</w:t>
        </w:r>
        <w:r>
          <w:rPr>
            <w:webHidden/>
          </w:rPr>
          <w:fldChar w:fldCharType="begin"/>
        </w:r>
        <w:r>
          <w:rPr>
            <w:webHidden/>
          </w:rPr>
          <w:instrText>PAGEREF _Toc11782289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4</w:t>
        </w:r>
        <w:r>
          <w:rPr>
            <w:webHidden/>
          </w:rPr>
          <w:fldChar w:fldCharType="end"/>
        </w:r>
      </w:hyperlink>
    </w:p>
    <w:p>
      <w:pPr>
        <w:pStyle w:val="117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290">
        <w:r>
          <w:rPr>
            <w:webHidden/>
            <w:rStyle w:val="Style37"/>
            <w:lang w:bidi="en-US"/>
          </w:rPr>
          <w:t>СПИСОК ИСПОЛНИТЕЛЕЙ</w:t>
        </w:r>
        <w:r>
          <w:rPr>
            <w:webHidden/>
          </w:rPr>
          <w:fldChar w:fldCharType="begin"/>
        </w:r>
        <w:r>
          <w:rPr>
            <w:webHidden/>
          </w:rPr>
          <w:instrText>PAGEREF _Toc11782290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5</w:t>
        </w:r>
        <w:r>
          <w:rPr>
            <w:webHidden/>
          </w:rPr>
          <w:fldChar w:fldCharType="end"/>
        </w:r>
      </w:hyperlink>
    </w:p>
    <w:p>
      <w:pPr>
        <w:pStyle w:val="117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291">
        <w:r>
          <w:rPr>
            <w:webHidden/>
            <w:rStyle w:val="Style37"/>
            <w:lang w:bidi="en-US"/>
          </w:rPr>
          <w:t>СПИСОК РИСУНКОВ</w:t>
        </w:r>
        <w:r>
          <w:rPr>
            <w:webHidden/>
          </w:rPr>
          <w:fldChar w:fldCharType="begin"/>
        </w:r>
        <w:r>
          <w:rPr>
            <w:webHidden/>
          </w:rPr>
          <w:instrText>PAGEREF _Toc11782291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6</w:t>
        </w:r>
        <w:r>
          <w:rPr>
            <w:webHidden/>
          </w:rPr>
          <w:fldChar w:fldCharType="end"/>
        </w:r>
      </w:hyperlink>
    </w:p>
    <w:p>
      <w:pPr>
        <w:pStyle w:val="117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292">
        <w:r>
          <w:rPr>
            <w:webHidden/>
            <w:rStyle w:val="Style37"/>
          </w:rPr>
          <w:t>1</w:t>
        </w:r>
        <w:r>
          <w:rPr>
            <w:rStyle w:val="Style37"/>
            <w:rFonts w:eastAsia="" w:cs="" w:cstheme="minorBidi" w:eastAsiaTheme="minorEastAsia"/>
            <w:lang w:eastAsia="ru-RU"/>
          </w:rPr>
          <w:tab/>
        </w:r>
        <w:r>
          <w:rPr>
            <w:rStyle w:val="Style37"/>
          </w:rPr>
          <w:t>ОБЩИЕ ПОЛОЖЕНИЯ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_Toc11782292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7</w:t>
        </w:r>
        <w:r>
          <w:rPr>
            <w:webHidden/>
          </w:rPr>
          <w:fldChar w:fldCharType="end"/>
        </w:r>
      </w:hyperlink>
    </w:p>
    <w:p>
      <w:pPr>
        <w:pStyle w:val="213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293">
        <w:r>
          <w:rPr>
            <w:webHidden/>
            <w:rStyle w:val="Style37"/>
          </w:rPr>
          <w:t>1.1</w:t>
        </w:r>
        <w:r>
          <w:rPr>
            <w:rStyle w:val="Style37"/>
            <w:rFonts w:eastAsia="" w:cs="" w:cstheme="minorBidi" w:eastAsiaTheme="minorEastAsia"/>
            <w:lang w:eastAsia="ru-RU"/>
          </w:rPr>
          <w:tab/>
        </w:r>
        <w:r>
          <w:rPr>
            <w:rStyle w:val="Style37"/>
          </w:rPr>
          <w:t>Местоположение намечаемой деятельности</w:t>
        </w:r>
        <w:r>
          <w:rPr>
            <w:webHidden/>
          </w:rPr>
          <w:fldChar w:fldCharType="begin"/>
        </w:r>
        <w:r>
          <w:rPr>
            <w:webHidden/>
          </w:rPr>
          <w:instrText>PAGEREF _Toc11782293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7</w:t>
        </w:r>
        <w:r>
          <w:rPr>
            <w:webHidden/>
          </w:rPr>
          <w:fldChar w:fldCharType="end"/>
        </w:r>
      </w:hyperlink>
    </w:p>
    <w:p>
      <w:pPr>
        <w:pStyle w:val="213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294">
        <w:r>
          <w:rPr>
            <w:webHidden/>
            <w:rStyle w:val="Style37"/>
          </w:rPr>
          <w:t>1.2</w:t>
        </w:r>
        <w:r>
          <w:rPr>
            <w:rStyle w:val="Style37"/>
            <w:rFonts w:eastAsia="" w:cs="" w:cstheme="minorBidi" w:eastAsiaTheme="minorEastAsia"/>
            <w:lang w:eastAsia="ru-RU"/>
          </w:rPr>
          <w:tab/>
        </w:r>
        <w:r>
          <w:rPr>
            <w:rStyle w:val="Style37"/>
          </w:rPr>
          <w:t>Намечаемая деятельность</w:t>
        </w:r>
        <w:r>
          <w:rPr>
            <w:webHidden/>
          </w:rPr>
          <w:fldChar w:fldCharType="begin"/>
        </w:r>
        <w:r>
          <w:rPr>
            <w:webHidden/>
          </w:rPr>
          <w:instrText>PAGEREF _Toc11782294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9</w:t>
        </w:r>
        <w:r>
          <w:rPr>
            <w:webHidden/>
          </w:rPr>
          <w:fldChar w:fldCharType="end"/>
        </w:r>
      </w:hyperlink>
    </w:p>
    <w:p>
      <w:pPr>
        <w:pStyle w:val="213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295">
        <w:r>
          <w:rPr>
            <w:webHidden/>
            <w:rStyle w:val="Style37"/>
          </w:rPr>
          <w:t>1.3</w:t>
        </w:r>
        <w:r>
          <w:rPr>
            <w:rStyle w:val="Style37"/>
            <w:rFonts w:eastAsia="" w:cs="" w:cstheme="minorBidi" w:eastAsiaTheme="minorEastAsia"/>
            <w:lang w:eastAsia="ru-RU"/>
          </w:rPr>
          <w:tab/>
        </w:r>
        <w:r>
          <w:rPr>
            <w:rStyle w:val="Style37"/>
          </w:rPr>
          <w:t>Основные данные о заказчике и инициаторе Проекта</w:t>
        </w:r>
        <w:r>
          <w:rPr>
            <w:webHidden/>
          </w:rPr>
          <w:fldChar w:fldCharType="begin"/>
        </w:r>
        <w:r>
          <w:rPr>
            <w:webHidden/>
          </w:rPr>
          <w:instrText>PAGEREF _Toc11782295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9</w:t>
        </w:r>
        <w:r>
          <w:rPr>
            <w:webHidden/>
          </w:rPr>
          <w:fldChar w:fldCharType="end"/>
        </w:r>
      </w:hyperlink>
    </w:p>
    <w:p>
      <w:pPr>
        <w:pStyle w:val="213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296">
        <w:r>
          <w:rPr>
            <w:webHidden/>
            <w:rStyle w:val="Style37"/>
          </w:rPr>
          <w:t>1.4</w:t>
        </w:r>
        <w:r>
          <w:rPr>
            <w:rStyle w:val="Style37"/>
            <w:rFonts w:eastAsia="" w:cs="" w:cstheme="minorBidi" w:eastAsiaTheme="minorEastAsia"/>
            <w:lang w:eastAsia="ru-RU"/>
          </w:rPr>
          <w:tab/>
        </w:r>
        <w:r>
          <w:rPr>
            <w:rStyle w:val="Style37"/>
          </w:rPr>
          <w:t>Основные данные об исполнителе оценки воздействия на окружающую среду</w:t>
        </w:r>
        <w:r>
          <w:rPr>
            <w:webHidden/>
          </w:rPr>
          <w:fldChar w:fldCharType="begin"/>
        </w:r>
        <w:r>
          <w:rPr>
            <w:webHidden/>
          </w:rPr>
          <w:instrText>PAGEREF _Toc11782296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9</w:t>
        </w:r>
        <w:r>
          <w:rPr>
            <w:webHidden/>
          </w:rPr>
          <w:fldChar w:fldCharType="end"/>
        </w:r>
      </w:hyperlink>
    </w:p>
    <w:p>
      <w:pPr>
        <w:pStyle w:val="213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297">
        <w:r>
          <w:rPr>
            <w:webHidden/>
            <w:rStyle w:val="Style37"/>
          </w:rPr>
          <w:t>1.5</w:t>
        </w:r>
        <w:r>
          <w:rPr>
            <w:rStyle w:val="Style37"/>
            <w:rFonts w:eastAsia="" w:cs="" w:cstheme="minorBidi" w:eastAsiaTheme="minorEastAsia"/>
            <w:lang w:eastAsia="ru-RU"/>
          </w:rPr>
          <w:tab/>
        </w:r>
        <w:r>
          <w:rPr>
            <w:rStyle w:val="Style37"/>
          </w:rPr>
          <w:t>Сроки проведения оценки воздействия</w:t>
        </w:r>
        <w:r>
          <w:rPr>
            <w:webHidden/>
          </w:rPr>
          <w:fldChar w:fldCharType="begin"/>
        </w:r>
        <w:r>
          <w:rPr>
            <w:webHidden/>
          </w:rPr>
          <w:instrText>PAGEREF _Toc11782297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10</w:t>
        </w:r>
        <w:r>
          <w:rPr>
            <w:webHidden/>
          </w:rPr>
          <w:fldChar w:fldCharType="end"/>
        </w:r>
      </w:hyperlink>
    </w:p>
    <w:p>
      <w:pPr>
        <w:pStyle w:val="117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298">
        <w:r>
          <w:rPr>
            <w:webHidden/>
            <w:rStyle w:val="Style37"/>
          </w:rPr>
          <w:t>2</w:t>
        </w:r>
        <w:r>
          <w:rPr>
            <w:rStyle w:val="Style37"/>
            <w:rFonts w:eastAsia="" w:cs="" w:cstheme="minorBidi" w:eastAsiaTheme="minorEastAsia"/>
            <w:lang w:eastAsia="ru-RU"/>
          </w:rPr>
          <w:tab/>
        </w:r>
        <w:r>
          <w:rPr>
            <w:rStyle w:val="Style37"/>
          </w:rPr>
          <w:t>ЦЕЛИ И ЗАДАЧИ РАБОТ</w:t>
        </w:r>
        <w:r>
          <w:rPr>
            <w:webHidden/>
          </w:rPr>
          <w:fldChar w:fldCharType="begin"/>
        </w:r>
        <w:r>
          <w:rPr>
            <w:webHidden/>
          </w:rPr>
          <w:instrText>PAGEREF _Toc11782298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10</w:t>
        </w:r>
        <w:r>
          <w:rPr>
            <w:webHidden/>
          </w:rPr>
          <w:fldChar w:fldCharType="end"/>
        </w:r>
      </w:hyperlink>
    </w:p>
    <w:p>
      <w:pPr>
        <w:pStyle w:val="117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299">
        <w:r>
          <w:rPr>
            <w:webHidden/>
            <w:rStyle w:val="Style37"/>
          </w:rPr>
          <w:t>3</w:t>
        </w:r>
        <w:r>
          <w:rPr>
            <w:rStyle w:val="Style37"/>
            <w:rFonts w:eastAsia="" w:cs="" w:cstheme="minorBidi" w:eastAsiaTheme="minorEastAsia"/>
            <w:lang w:eastAsia="ru-RU"/>
          </w:rPr>
          <w:tab/>
        </w:r>
        <w:r>
          <w:rPr>
            <w:rStyle w:val="Style37"/>
          </w:rPr>
          <w:t>СОСТАВ РАБОТ</w:t>
        </w:r>
        <w:r>
          <w:rPr>
            <w:webHidden/>
          </w:rPr>
          <w:fldChar w:fldCharType="begin"/>
        </w:r>
        <w:r>
          <w:rPr>
            <w:webHidden/>
          </w:rPr>
          <w:instrText>PAGEREF _Toc11782299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10</w:t>
        </w:r>
        <w:r>
          <w:rPr>
            <w:webHidden/>
          </w:rPr>
          <w:fldChar w:fldCharType="end"/>
        </w:r>
      </w:hyperlink>
    </w:p>
    <w:p>
      <w:pPr>
        <w:pStyle w:val="213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300">
        <w:r>
          <w:rPr>
            <w:webHidden/>
            <w:rStyle w:val="Style37"/>
          </w:rPr>
          <w:t>3.1</w:t>
        </w:r>
        <w:r>
          <w:rPr>
            <w:rStyle w:val="Style37"/>
            <w:rFonts w:eastAsia="" w:cs="" w:cstheme="minorBidi" w:eastAsiaTheme="minorEastAsia"/>
            <w:lang w:eastAsia="ru-RU"/>
          </w:rPr>
          <w:tab/>
        </w:r>
        <w:r>
          <w:rPr>
            <w:rStyle w:val="Style37"/>
          </w:rPr>
          <w:t>Основные методы проведения оценки воздействия на окружающую среду</w:t>
        </w:r>
        <w:r>
          <w:rPr>
            <w:webHidden/>
          </w:rPr>
          <w:fldChar w:fldCharType="begin"/>
        </w:r>
        <w:r>
          <w:rPr>
            <w:webHidden/>
          </w:rPr>
          <w:instrText>PAGEREF _Toc11782300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213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301">
        <w:r>
          <w:rPr>
            <w:webHidden/>
            <w:rStyle w:val="Style37"/>
          </w:rPr>
          <w:t>3.2</w:t>
        </w:r>
        <w:r>
          <w:rPr>
            <w:rStyle w:val="Style37"/>
            <w:rFonts w:eastAsia="" w:cs="" w:cstheme="minorBidi" w:eastAsiaTheme="minorEastAsia"/>
            <w:lang w:eastAsia="ru-RU"/>
          </w:rPr>
          <w:tab/>
        </w:r>
        <w:r>
          <w:rPr>
            <w:rStyle w:val="Style37"/>
          </w:rPr>
          <w:t>Взаимодействие с заинтересованными сторонами</w:t>
        </w:r>
        <w:r>
          <w:rPr>
            <w:webHidden/>
          </w:rPr>
          <w:fldChar w:fldCharType="begin"/>
        </w:r>
        <w:r>
          <w:rPr>
            <w:webHidden/>
          </w:rPr>
          <w:instrText>PAGEREF _Toc11782301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213"/>
        <w:rPr>
          <w:rFonts w:ascii="Calibri" w:hAnsi="Calibri" w:eastAsia="" w:cs="" w:asciiTheme="minorHAnsi" w:cstheme="minorBidi" w:eastAsiaTheme="minorEastAsia" w:hAnsiTheme="minorHAnsi"/>
          <w:lang w:eastAsia="ru-RU"/>
        </w:rPr>
      </w:pPr>
      <w:hyperlink w:anchor="_Toc11782302">
        <w:r>
          <w:rPr>
            <w:webHidden/>
            <w:rStyle w:val="Style37"/>
          </w:rPr>
          <w:t>3.3</w:t>
        </w:r>
        <w:r>
          <w:rPr>
            <w:rStyle w:val="Style37"/>
            <w:rFonts w:eastAsia="" w:cs="" w:cstheme="minorBidi" w:eastAsiaTheme="minorEastAsia"/>
            <w:lang w:eastAsia="ru-RU"/>
          </w:rPr>
          <w:tab/>
        </w:r>
        <w:r>
          <w:rPr>
            <w:rStyle w:val="Style37"/>
          </w:rPr>
          <w:t>Содержание оценки воздействия на окружающую среду</w:t>
        </w:r>
        <w:r>
          <w:rPr>
            <w:webHidden/>
          </w:rPr>
          <w:fldChar w:fldCharType="begin"/>
        </w:r>
        <w:r>
          <w:rPr>
            <w:webHidden/>
          </w:rPr>
          <w:instrText>PAGEREF _Toc11782302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12</w:t>
        </w:r>
        <w:r>
          <w:rPr>
            <w:webHidden/>
          </w:rPr>
          <w:fldChar w:fldCharType="end"/>
        </w:r>
      </w:hyperlink>
    </w:p>
    <w:p>
      <w:pPr>
        <w:pStyle w:val="Normal"/>
        <w:spacing w:lineRule="auto" w:line="240"/>
        <w:rPr>
          <w:highlight w:val="yellow"/>
          <w:lang w:val="ru-RU"/>
        </w:rPr>
      </w:pPr>
      <w:r>
        <w:rPr>
          <w:highlight w:val="yellow"/>
          <w:lang w:val="ru-RU"/>
        </w:rPr>
      </w:r>
      <w:r>
        <w:fldChar w:fldCharType="end"/>
      </w:r>
    </w:p>
    <w:p>
      <w:pPr>
        <w:sectPr>
          <w:headerReference w:type="default" r:id="rId4"/>
          <w:type w:val="nextPage"/>
          <w:pgSz w:w="11906" w:h="16838"/>
          <w:pgMar w:left="1701" w:right="850" w:header="142" w:top="1428" w:footer="0" w:bottom="1560" w:gutter="0"/>
          <w:pgNumType w:fmt="decimal"/>
          <w:formProt w:val="false"/>
          <w:textDirection w:val="lrTb"/>
          <w:docGrid w:type="default" w:linePitch="360" w:charSpace="0"/>
        </w:sectPr>
        <w:pStyle w:val="Style46"/>
        <w:rPr/>
      </w:pPr>
      <w:r>
        <w:rPr/>
      </w:r>
    </w:p>
    <w:p>
      <w:pPr>
        <w:pStyle w:val="TOCHeading"/>
        <w:numPr>
          <w:ilvl w:val="0"/>
          <w:numId w:val="0"/>
        </w:numPr>
        <w:spacing w:lineRule="auto" w:line="240" w:before="240" w:after="200"/>
        <w:outlineLvl w:val="0"/>
        <w:rPr>
          <w:lang w:val="ru-RU"/>
        </w:rPr>
      </w:pPr>
      <w:bookmarkStart w:id="10" w:name="_Toc226780461"/>
      <w:bookmarkStart w:id="11" w:name="_Toc226516648"/>
      <w:bookmarkStart w:id="12" w:name="_Toc213820909"/>
      <w:bookmarkStart w:id="13" w:name="_Toc524106464"/>
      <w:bookmarkStart w:id="14" w:name="_Toc11782289"/>
      <w:bookmarkEnd w:id="13"/>
      <w:bookmarkEnd w:id="14"/>
      <w:r>
        <w:rPr>
          <w:lang w:val="ru-RU"/>
        </w:rPr>
        <w:t>СПИСОК ИСПОЛЬЗОВАННЫХ СОКРАЩЕНИЙ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БВР – буровзрывные работы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ВЛ – воздушная линия электропередачи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ГКЗ – государственная комиссия по запасам полезных ископаемых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ГОК – горно-обогатительный комбинат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ГТС – гидротехническое сооружение 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ЛЭП – линия электропередачи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ОВОС – оценка воздействия на окружающую среду 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ООПТ – особо охраняемые природные территории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ПДК – предельно допустимая концентрация 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ПС- электрическая подстанция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РФ – Российская федерация 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СЗЗ – санитарно-защитная зона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ТЭО – технико-экономическое обоснование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УК – управляющая компания</w:t>
      </w:r>
    </w:p>
    <w:p>
      <w:pPr>
        <w:pStyle w:val="Normal"/>
        <w:spacing w:lineRule="auto" w:line="240" w:before="120" w:after="1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ФЗ – Федеральный закон </w:t>
      </w:r>
    </w:p>
    <w:p>
      <w:pPr>
        <w:pStyle w:val="Normal"/>
        <w:spacing w:lineRule="auto" w:line="240" w:before="0" w:after="0"/>
        <w:rPr>
          <w:rFonts w:ascii="Arial" w:hAnsi="Arial" w:cs="Arial"/>
          <w:highlight w:val="yellow"/>
          <w:lang w:val="ru-RU" w:eastAsia="ru-RU" w:bidi="ar-SA"/>
        </w:rPr>
      </w:pPr>
      <w:r>
        <w:rPr>
          <w:rFonts w:cs="Arial" w:ascii="Arial" w:hAnsi="Arial"/>
          <w:highlight w:val="yellow"/>
          <w:lang w:val="ru-RU" w:eastAsia="ru-RU" w:bidi="ar-SA"/>
        </w:rPr>
      </w:r>
    </w:p>
    <w:p>
      <w:pPr>
        <w:pStyle w:val="Normal"/>
        <w:spacing w:lineRule="auto" w:line="240" w:before="0" w:after="0"/>
        <w:rPr>
          <w:highlight w:val="yellow"/>
          <w:lang w:val="ru-RU"/>
        </w:rPr>
      </w:pPr>
      <w:r>
        <w:rPr>
          <w:highlight w:val="yellow"/>
          <w:lang w:val="ru-RU"/>
        </w:rPr>
      </w:r>
      <w:r>
        <w:br w:type="page"/>
      </w:r>
    </w:p>
    <w:p>
      <w:pPr>
        <w:pStyle w:val="TOCHeading"/>
        <w:numPr>
          <w:ilvl w:val="0"/>
          <w:numId w:val="0"/>
        </w:numPr>
        <w:spacing w:lineRule="auto" w:line="240" w:before="240" w:after="200"/>
        <w:outlineLvl w:val="0"/>
        <w:rPr>
          <w:lang w:val="ru-RU"/>
        </w:rPr>
      </w:pPr>
      <w:bookmarkStart w:id="15" w:name="_Toc11782290"/>
      <w:bookmarkEnd w:id="15"/>
      <w:r>
        <w:rPr>
          <w:lang w:val="ru-RU"/>
        </w:rPr>
        <w:t>СПИСОК ИСПОЛНИТЕЛЕЙ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17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"/>
        <w:gridCol w:w="3315"/>
        <w:gridCol w:w="5224"/>
      </w:tblGrid>
      <w:tr>
        <w:trPr>
          <w:trHeight w:val="20" w:hRule="atLeast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DataRow"/>
              <w:keepLines/>
              <w:spacing w:lineRule="auto" w:line="240" w:before="60" w:after="60"/>
              <w:jc w:val="center"/>
              <w:rPr/>
            </w:pPr>
            <w:r>
              <w:rPr/>
              <w:t>№</w:t>
            </w:r>
            <w:r>
              <w:rPr/>
              <w:t>п.п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DataRow"/>
              <w:keepLines/>
              <w:spacing w:lineRule="auto" w:line="240" w:before="60" w:after="60"/>
              <w:jc w:val="center"/>
              <w:rPr/>
            </w:pPr>
            <w:r>
              <w:rPr/>
              <w:t>ФИО</w:t>
            </w:r>
          </w:p>
        </w:tc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DataRow"/>
              <w:keepLines/>
              <w:spacing w:lineRule="auto" w:line="240" w:before="60" w:after="60"/>
              <w:jc w:val="center"/>
              <w:rPr/>
            </w:pPr>
            <w:r>
              <w:rPr>
                <w:lang w:val="ru-RU"/>
              </w:rPr>
              <w:t>Компания/</w:t>
            </w:r>
            <w:r>
              <w:rPr/>
              <w:t>Должность / Специализация</w:t>
            </w:r>
          </w:p>
        </w:tc>
      </w:tr>
      <w:tr>
        <w:trPr>
          <w:trHeight w:val="20" w:hRule="atLeast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DataRow"/>
              <w:keepLines/>
              <w:spacing w:lineRule="auto" w:line="240" w:before="60" w:after="60"/>
              <w:jc w:val="center"/>
              <w:rPr/>
            </w:pPr>
            <w:r>
              <w:rPr/>
              <w:t>1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DataRow"/>
              <w:keepLines/>
              <w:spacing w:lineRule="auto" w:line="240"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Мария Александровна Соколова</w:t>
            </w:r>
          </w:p>
        </w:tc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TableDataRow"/>
              <w:keepLines/>
              <w:spacing w:lineRule="auto" w:line="240"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r>
              <w:rPr>
                <w:lang w:val="en-US"/>
              </w:rPr>
              <w:t>GMC</w:t>
            </w:r>
            <w:r>
              <w:rPr>
                <w:lang w:val="ru-RU"/>
              </w:rPr>
              <w:t xml:space="preserve">»/Руководитель проекта / Руководитель направления экологической оценки Проектов </w:t>
            </w:r>
            <w:r>
              <w:rPr>
                <w:lang w:val="en-US"/>
              </w:rPr>
              <w:t>GMC</w:t>
            </w:r>
            <w:r>
              <w:rPr>
                <w:lang w:val="ru-RU"/>
              </w:rPr>
              <w:t xml:space="preserve">, </w:t>
            </w:r>
            <w:r>
              <w:rPr>
                <w:lang w:val="en-US"/>
              </w:rPr>
              <w:t>IEMA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members</w:t>
            </w:r>
          </w:p>
        </w:tc>
      </w:tr>
      <w:tr>
        <w:trPr>
          <w:trHeight w:val="20" w:hRule="atLeast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DataRow"/>
              <w:keepLines/>
              <w:spacing w:lineRule="auto" w:line="240"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TableDataRow"/>
              <w:keepLines/>
              <w:spacing w:lineRule="auto" w:line="240"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Сергей Анатольевич Сидоркин</w:t>
            </w:r>
          </w:p>
        </w:tc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TableDataRow"/>
              <w:keepLines/>
              <w:spacing w:lineRule="auto" w:line="240"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r>
              <w:rPr>
                <w:lang w:val="en-US"/>
              </w:rPr>
              <w:t>GMC</w:t>
            </w:r>
            <w:r>
              <w:rPr>
                <w:lang w:val="ru-RU"/>
              </w:rPr>
              <w:t xml:space="preserve">»/Руководитель сектора социальной оценки Проектов </w:t>
            </w:r>
            <w:r>
              <w:rPr>
                <w:lang w:val="en-US"/>
              </w:rPr>
              <w:t>GMC</w:t>
            </w:r>
          </w:p>
        </w:tc>
      </w:tr>
      <w:tr>
        <w:trPr>
          <w:trHeight w:val="20" w:hRule="atLeast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DataRow"/>
              <w:keepLines/>
              <w:spacing w:lineRule="auto" w:line="240"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TableDataRow"/>
              <w:keepLines/>
              <w:spacing w:lineRule="auto" w:line="240"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Мария Константиновна Боринова</w:t>
            </w:r>
          </w:p>
        </w:tc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TableDataRow"/>
              <w:keepLines/>
              <w:spacing w:lineRule="auto" w:line="240"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r>
              <w:rPr>
                <w:lang w:val="en-US"/>
              </w:rPr>
              <w:t>GMC</w:t>
            </w:r>
            <w:r>
              <w:rPr>
                <w:lang w:val="ru-RU"/>
              </w:rPr>
              <w:t xml:space="preserve">»/Консультант-эколог, </w:t>
            </w:r>
            <w:r>
              <w:rPr>
                <w:lang w:val="en-US"/>
              </w:rPr>
              <w:t>GMC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ascii="Cambria" w:hAnsi="Cambria"/>
          <w:color w:val="365F91"/>
          <w:sz w:val="28"/>
          <w:szCs w:val="28"/>
          <w:highlight w:val="yellow"/>
          <w:lang w:val="ru-RU"/>
        </w:rPr>
      </w:pPr>
      <w:r>
        <w:rPr>
          <w:rFonts w:ascii="Cambria" w:hAnsi="Cambria"/>
          <w:color w:val="365F91"/>
          <w:sz w:val="28"/>
          <w:szCs w:val="28"/>
          <w:highlight w:val="yellow"/>
          <w:lang w:val="ru-RU"/>
        </w:rPr>
      </w:r>
      <w:r>
        <w:br w:type="page"/>
      </w:r>
    </w:p>
    <w:p>
      <w:pPr>
        <w:pStyle w:val="TOCHeading"/>
        <w:numPr>
          <w:ilvl w:val="0"/>
          <w:numId w:val="0"/>
        </w:numPr>
        <w:spacing w:lineRule="auto" w:line="240" w:before="240" w:after="200"/>
        <w:outlineLvl w:val="0"/>
        <w:rPr>
          <w:lang w:val="ru-RU"/>
        </w:rPr>
      </w:pPr>
      <w:bookmarkStart w:id="16" w:name="_Toc11782291"/>
      <w:bookmarkEnd w:id="16"/>
      <w:r>
        <w:rPr>
          <w:lang w:val="ru-RU"/>
        </w:rPr>
        <w:t>СПИСОК РИСУНКОВ</w:t>
      </w:r>
    </w:p>
    <w:p>
      <w:pPr>
        <w:pStyle w:val="Normal"/>
        <w:rPr/>
      </w:pPr>
      <w:r>
        <w:rPr/>
      </w:r>
    </w:p>
    <w:p>
      <w:pPr>
        <w:pStyle w:val="Tableoffigures"/>
        <w:tabs>
          <w:tab w:val="right" w:pos="9345" w:leader="dot"/>
        </w:tabs>
        <w:rPr>
          <w:rFonts w:ascii="Calibri" w:hAnsi="Calibri" w:eastAsia="" w:cs="" w:asciiTheme="minorHAnsi" w:cstheme="minorBidi" w:eastAsiaTheme="minorEastAsia" w:hAnsiTheme="minorHAnsi"/>
          <w:caps w:val="false"/>
          <w:smallCaps w:val="false"/>
          <w:sz w:val="22"/>
          <w:szCs w:val="22"/>
          <w:lang w:eastAsia="ru-RU"/>
        </w:rPr>
      </w:pPr>
      <w:r>
        <w:fldChar w:fldCharType="begin"/>
      </w:r>
      <w:r>
        <w:instrText> TOC \c "Рис. " </w:instrText>
      </w:r>
      <w:r>
        <w:fldChar w:fldCharType="separate"/>
      </w:r>
      <w:hyperlink w:anchor="_Toc2763454">
        <w:r>
          <w:rPr>
            <w:webHidden/>
            <w:rStyle w:val="Style37"/>
            <w:lang w:bidi="en-US"/>
          </w:rPr>
          <w:t>Рис.  1</w:t>
          <w:noBreakHyphen/>
          <w:t>1 Общий вид расположения Ак-Сугского ГОКа и ассоциированных объектов</w:t>
        </w:r>
        <w:r>
          <w:rPr>
            <w:webHidden/>
          </w:rPr>
          <w:fldChar w:fldCharType="begin"/>
        </w:r>
        <w:r>
          <w:rPr>
            <w:webHidden/>
          </w:rPr>
          <w:instrText>PAGEREF _Toc2763454 \h</w:instrText>
        </w:r>
        <w:r>
          <w:rPr>
            <w:webHidden/>
          </w:rPr>
          <w:fldChar w:fldCharType="separate"/>
        </w:r>
        <w:r>
          <w:rPr>
            <w:rStyle w:val="Style37"/>
            <w:vanish w:val="false"/>
          </w:rPr>
          <w:tab/>
          <w:t>8</w:t>
        </w:r>
        <w:r>
          <w:rPr>
            <w:webHidden/>
          </w:rPr>
          <w:fldChar w:fldCharType="end"/>
        </w:r>
      </w:hyperlink>
    </w:p>
    <w:p>
      <w:pPr>
        <w:pStyle w:val="Normal"/>
        <w:rPr>
          <w:highlight w:val="yellow"/>
          <w:lang w:val="ru-RU"/>
        </w:rPr>
      </w:pPr>
      <w:r>
        <w:rPr>
          <w:highlight w:val="yellow"/>
          <w:lang w:val="ru-RU"/>
        </w:rPr>
      </w:r>
      <w:r>
        <w:fldChar w:fldCharType="end"/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bCs/>
          <w:color w:val="365F91"/>
          <w:sz w:val="28"/>
          <w:szCs w:val="28"/>
          <w:highlight w:val="yellow"/>
          <w:lang w:val="ru-RU"/>
        </w:rPr>
      </w:pPr>
      <w:r>
        <w:rPr>
          <w:rFonts w:ascii="Cambria" w:hAnsi="Cambria"/>
          <w:b/>
          <w:bCs/>
          <w:color w:val="365F91"/>
          <w:sz w:val="28"/>
          <w:szCs w:val="28"/>
          <w:highlight w:val="yellow"/>
          <w:lang w:val="ru-RU"/>
        </w:rPr>
      </w:r>
      <w:r>
        <w:br w:type="page"/>
      </w:r>
    </w:p>
    <w:p>
      <w:pPr>
        <w:pStyle w:val="1"/>
        <w:numPr>
          <w:ilvl w:val="0"/>
          <w:numId w:val="2"/>
        </w:numPr>
        <w:spacing w:before="360" w:after="120"/>
        <w:ind w:left="431" w:hanging="431"/>
        <w:rPr/>
      </w:pPr>
      <w:bookmarkStart w:id="17" w:name="_Toc524106464"/>
      <w:bookmarkStart w:id="18" w:name="_Toc11782292"/>
      <w:bookmarkEnd w:id="17"/>
      <w:bookmarkEnd w:id="18"/>
      <w:r>
        <w:rPr/>
        <w:t>ОБЩИЕ ПОЛОЖЕНИЯ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Данный документ подготовлен в рамках проведения оценки воздействия на окружающую среду Проекта строительства горно-обогатительного комбината на Ак-Сугском медно-порфировом месторождении и является неотъемлемой частью материалов по оценке воздействия на окружающую среду. 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Для выявления экологических и социальных рисков и воздействий, которые связаны с реализацией Проекта освоения Ак-Сугского месторождения, ООО «Голевская» ГРК инициировала выполнение оценки воздействия на окружающую природную и социальную среду в соответствии с международными стандартами. Участие заинтересованных сторон, начиная с ранних стадий развития проекта является в том числе требованием международных стандартов экологической и социальной ответственности. 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Техническое задание разработано и представлено на рассмотрение заинтересованным сторонам в соответствии с требованиями Стандартов деятельности Международной финансовой корпорации (МФК) о проведении консультаций с заинтересованными сторонами начиная с ранних стадий развития проекта и процесса оценки воздействия.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Цель вовлечения общественности, согласно требованиям МФК, заключается в налаживании и поддержании конструктивных взаимоотношений с затрагиваемыми сторонами. Характер и частота мероприятий, связанных с вовлечением общественности, выбираются в соответствии с уровнем связанных с проектом риском и неблагоприятных воздействий.</w:t>
      </w:r>
    </w:p>
    <w:p>
      <w:pPr>
        <w:pStyle w:val="2"/>
        <w:numPr>
          <w:ilvl w:val="1"/>
          <w:numId w:val="2"/>
        </w:numPr>
        <w:spacing w:before="0" w:afterAutospacing="1"/>
        <w:ind w:left="862" w:hanging="578"/>
        <w:rPr/>
      </w:pPr>
      <w:bookmarkStart w:id="19" w:name="_Toc11782293"/>
      <w:bookmarkEnd w:id="19"/>
      <w:r>
        <w:rPr/>
        <w:t>Местоположение намечаемой деятельности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Территория планируемого строительства Ак-Сугского ГОКа расположена в северо-восточной части Республики Тыва, в пределах Тоджинского кожууна (муниципального района), в 230 км северо-восточнее республиканского центра – г. Кызыл.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Объекты проекта (совместно с проектами строительства объектов ассоциированной инфраструктуры) затрагивают территорию трех субъектов российской федерации (рис 1.1):</w:t>
      </w:r>
    </w:p>
    <w:p>
      <w:pPr>
        <w:pStyle w:val="ListParagraph1"/>
        <w:numPr>
          <w:ilvl w:val="0"/>
          <w:numId w:val="3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Проект строительства горно-обогатительного комбината планируется к реализации на </w:t>
      </w:r>
      <w:r>
        <w:rPr>
          <w:rFonts w:ascii="Cambria" w:hAnsi="Cambria"/>
          <w:b/>
          <w:i/>
          <w:lang w:val="ru-RU"/>
        </w:rPr>
        <w:t>территории Республики Тыва</w:t>
      </w:r>
      <w:r>
        <w:rPr>
          <w:rFonts w:ascii="Cambria" w:hAnsi="Cambria"/>
          <w:lang w:val="ru-RU"/>
        </w:rPr>
        <w:t>;</w:t>
      </w:r>
    </w:p>
    <w:p>
      <w:pPr>
        <w:pStyle w:val="ListParagraph1"/>
        <w:numPr>
          <w:ilvl w:val="0"/>
          <w:numId w:val="3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Планы по строительству трассы автомобильной дороги затрагивают территорию Республики Тыва и </w:t>
      </w:r>
      <w:r>
        <w:rPr>
          <w:rFonts w:ascii="Cambria" w:hAnsi="Cambria"/>
          <w:b/>
          <w:i/>
          <w:lang w:val="ru-RU"/>
        </w:rPr>
        <w:t>Красноярского края</w:t>
      </w:r>
      <w:r>
        <w:rPr>
          <w:rFonts w:ascii="Cambria" w:hAnsi="Cambria"/>
          <w:lang w:val="ru-RU"/>
        </w:rPr>
        <w:t>;</w:t>
      </w:r>
    </w:p>
    <w:p>
      <w:pPr>
        <w:pStyle w:val="ListParagraph1"/>
        <w:numPr>
          <w:ilvl w:val="0"/>
          <w:numId w:val="3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Планы по строительству трассы линии электропередачи – территории </w:t>
      </w:r>
      <w:r>
        <w:rPr>
          <w:rFonts w:ascii="Cambria" w:hAnsi="Cambria"/>
          <w:b/>
          <w:i/>
          <w:lang w:val="ru-RU"/>
        </w:rPr>
        <w:t>Иркутской области</w:t>
      </w:r>
      <w:r>
        <w:rPr>
          <w:rFonts w:ascii="Cambria" w:hAnsi="Cambria"/>
          <w:lang w:val="ru-RU"/>
        </w:rPr>
        <w:t xml:space="preserve"> и Республики Тыва.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701" w:right="851" w:header="284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Cambria" w:hAnsi="Cambria"/>
          <w:highlight w:val="yellow"/>
          <w:lang w:val="ru-RU"/>
        </w:rPr>
      </w:pPr>
      <w:r>
        <w:rPr>
          <w:rFonts w:ascii="Cambria" w:hAnsi="Cambria"/>
          <w:highlight w:val="yellow"/>
          <w:lang w:val="ru-RU"/>
        </w:rPr>
      </w:r>
    </w:p>
    <w:p>
      <w:pPr>
        <w:pStyle w:val="Normal"/>
        <w:keepNext/>
        <w:spacing w:lineRule="auto" w:line="240" w:before="0" w:after="0"/>
        <w:rPr/>
      </w:pPr>
      <w:r>
        <w:rPr/>
        <w:drawing>
          <wp:inline distT="0" distB="0" distL="19050" distR="5715">
            <wp:extent cx="9252585" cy="5262880"/>
            <wp:effectExtent l="0" t="0" r="0" b="0"/>
            <wp:docPr id="5" name="Рисунок 2" descr="Pages from ситуационкахром2_grop_s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Pages from ситуационкахром2_grop_su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526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rPr/>
      </w:pPr>
      <w:bookmarkStart w:id="20" w:name="_Toc2763454"/>
      <w:r>
        <w:rPr>
          <w:lang w:val="ru-RU"/>
        </w:rPr>
        <w:t xml:space="preserve">Рис.  </w:t>
      </w:r>
      <w:r>
        <w:fldChar w:fldCharType="begin"/>
      </w:r>
      <w:r>
        <w:instrText>STYLEREF 1 \s</w:instrText>
      </w:r>
      <w:r>
        <w:fldChar w:fldCharType="separate"/>
      </w:r>
      <w:bookmarkStart w:id="21" w:name="__Fieldmark__534_1480511999"/>
      <w:r>
        <w:rPr>
          <w:lang w:val="ru-RU"/>
        </w:rPr>
        <w:t>1</w:t>
      </w:r>
      <w:r>
        <w:rPr>
          <w:lang w:val="ru-RU"/>
        </w:rPr>
      </w:r>
      <w:r>
        <w:fldChar w:fldCharType="end"/>
      </w:r>
      <w:bookmarkEnd w:id="21"/>
      <w:r>
        <w:rPr>
          <w:lang w:val="ru-RU"/>
        </w:rPr>
        <w:noBreakHyphen/>
      </w:r>
      <w:r>
        <w:rPr>
          <w:lang w:val="ru-RU"/>
        </w:rPr>
        <w:fldChar w:fldCharType="begin"/>
      </w:r>
      <w:r>
        <w:instrText> SEQ Рис._ \* ARABIC </w:instrText>
      </w:r>
      <w:r>
        <w:fldChar w:fldCharType="separate"/>
      </w:r>
      <w:r>
        <w:t>1</w:t>
      </w:r>
      <w:r>
        <w:fldChar w:fldCharType="end"/>
      </w:r>
      <w:bookmarkEnd w:id="20"/>
      <w:r>
        <w:rPr>
          <w:lang w:val="ru-RU"/>
        </w:rPr>
        <w:t xml:space="preserve"> Общий вид расположения Ак-Сугского ГОКа и ассоциированных объектов</w:t>
      </w:r>
    </w:p>
    <w:p>
      <w:pPr>
        <w:sectPr>
          <w:headerReference w:type="default" r:id="rId8"/>
          <w:footerReference w:type="default" r:id="rId9"/>
          <w:type w:val="nextPage"/>
          <w:pgSz w:orient="landscape" w:w="16838" w:h="11906"/>
          <w:pgMar w:left="1134" w:right="1134" w:header="284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Cambria" w:hAnsi="Cambria"/>
          <w:highlight w:val="yellow"/>
          <w:lang w:val="ru-RU"/>
        </w:rPr>
      </w:pPr>
      <w:r>
        <w:rPr>
          <w:rFonts w:ascii="Cambria" w:hAnsi="Cambria"/>
          <w:highlight w:val="yellow"/>
          <w:lang w:val="ru-RU"/>
        </w:rPr>
      </w:r>
    </w:p>
    <w:p>
      <w:pPr>
        <w:pStyle w:val="2"/>
        <w:numPr>
          <w:ilvl w:val="1"/>
          <w:numId w:val="2"/>
        </w:numPr>
        <w:rPr/>
      </w:pPr>
      <w:bookmarkStart w:id="22" w:name="_Toc11782294"/>
      <w:bookmarkEnd w:id="22"/>
      <w:r>
        <w:rPr/>
        <w:t>Намечаемая деятельность</w:t>
      </w:r>
    </w:p>
    <w:p>
      <w:pPr>
        <w:pStyle w:val="Normal"/>
        <w:spacing w:before="120" w:after="12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Для отработки Ак-Сугского месторождения планируется строительство горно-обогатительного комбината с добычей и переработкой медно-порфировых руд с получением медно-молибденового концентрата (456 тыс. т/год). </w:t>
      </w:r>
    </w:p>
    <w:p>
      <w:pPr>
        <w:pStyle w:val="Normal"/>
        <w:spacing w:before="120" w:after="12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Строительство горно-обогатительного комбината предполагает наличие следующих основных производственных и вспомогательных площадок:</w:t>
      </w:r>
    </w:p>
    <w:p>
      <w:pPr>
        <w:pStyle w:val="ListParagraph1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Карьер по добыче руды (производственная мощность – 24 млн тонн в год);</w:t>
      </w:r>
    </w:p>
    <w:p>
      <w:pPr>
        <w:pStyle w:val="ListParagraph1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Отвалы вскрышных пород;</w:t>
      </w:r>
    </w:p>
    <w:p>
      <w:pPr>
        <w:pStyle w:val="ListParagraph1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Обогатительная фабрика;</w:t>
      </w:r>
    </w:p>
    <w:p>
      <w:pPr>
        <w:pStyle w:val="ListParagraph1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Хвостохранилище отходов обогащения;</w:t>
      </w:r>
    </w:p>
    <w:p>
      <w:pPr>
        <w:pStyle w:val="ListParagraph1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Объекты внутренней инфраструктуры (сооружения водоснабжения, водоотведения (включая очистные сооружения), теплоснабжения, складское хозяйство);</w:t>
      </w:r>
    </w:p>
    <w:p>
      <w:pPr>
        <w:pStyle w:val="ListParagraph1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Вахтовый поселок.</w:t>
      </w:r>
    </w:p>
    <w:p>
      <w:pPr>
        <w:pStyle w:val="Normal"/>
        <w:spacing w:before="0" w:after="12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Для обеспечения функционирования горно-обогатительного комбината необходимо строительство объектов ассоциированной инфраструктуры: </w:t>
      </w:r>
    </w:p>
    <w:p>
      <w:pPr>
        <w:pStyle w:val="ListParagraph1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подъездной автомобильной дороги и линии электропередачи. </w:t>
      </w:r>
    </w:p>
    <w:p>
      <w:pPr>
        <w:pStyle w:val="2"/>
        <w:numPr>
          <w:ilvl w:val="1"/>
          <w:numId w:val="2"/>
        </w:numPr>
        <w:rPr/>
      </w:pPr>
      <w:bookmarkStart w:id="23" w:name="_Toc11782295"/>
      <w:bookmarkEnd w:id="23"/>
      <w:r>
        <w:rPr/>
        <w:t>Основные данные о заказчике и инициаторе Проекта</w:t>
      </w:r>
    </w:p>
    <w:p>
      <w:pPr>
        <w:pStyle w:val="Normal"/>
        <w:spacing w:before="120" w:after="12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Заказчиком работ является компания ООО «Голевская горнорудная компания» (далее – ООО «Голевская ГРК»), учредителем которой является  ООО «Управляющая компания «Интергео». Компания инициирует проект освоения Ак-Сугского месторождения на основании Лицензии на  право  разведки, добычи и переработки руд Ак-Сугского медно-порфирового месторождения  № КЗЛ 13960 ТЭ от 21.02.2007 с изменениями и дополнениями.</w:t>
      </w:r>
    </w:p>
    <w:p>
      <w:pPr>
        <w:pStyle w:val="Normal"/>
        <w:spacing w:before="120" w:after="12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ООО «Голевская ГРК» зарегистрирована в Республике Тыва, Тоджинский кожуун, с.Тоора-Хем:</w:t>
      </w:r>
    </w:p>
    <w:p>
      <w:pPr>
        <w:pStyle w:val="ListParagraph1"/>
        <w:numPr>
          <w:ilvl w:val="0"/>
          <w:numId w:val="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Место нахождения Компании: 668530, Российская Федерация, Республика Тыва, Тоджинский район, с. Тоора-Хем, ул. Октябрьския, д. 18</w:t>
      </w:r>
    </w:p>
    <w:p>
      <w:pPr>
        <w:pStyle w:val="ListParagraph1"/>
        <w:numPr>
          <w:ilvl w:val="0"/>
          <w:numId w:val="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Почтовый адрей: 667003, Республика Тыва, г. Кызыл, ул. Улуг-Хемская, д. 14</w:t>
      </w:r>
    </w:p>
    <w:p>
      <w:pPr>
        <w:pStyle w:val="ListParagraph1"/>
        <w:numPr>
          <w:ilvl w:val="0"/>
          <w:numId w:val="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Телефон: +7 (39422) 6-06-00</w:t>
      </w:r>
    </w:p>
    <w:p>
      <w:pPr>
        <w:pStyle w:val="ListParagraph1"/>
        <w:numPr>
          <w:ilvl w:val="0"/>
          <w:numId w:val="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Электронный адрес: </w:t>
      </w:r>
      <w:r>
        <w:rPr>
          <w:rFonts w:ascii="Cambria" w:hAnsi="Cambria"/>
        </w:rPr>
        <w:t>info</w:t>
      </w:r>
      <w:r>
        <w:rPr>
          <w:rFonts w:ascii="Cambria" w:hAnsi="Cambria"/>
          <w:lang w:val="ru-RU"/>
        </w:rPr>
        <w:t>@</w:t>
      </w:r>
      <w:r>
        <w:rPr>
          <w:rFonts w:ascii="Cambria" w:hAnsi="Cambria"/>
        </w:rPr>
        <w:t>ak</w:t>
      </w:r>
      <w:r>
        <w:rPr>
          <w:rFonts w:ascii="Cambria" w:hAnsi="Cambria"/>
          <w:lang w:val="ru-RU"/>
        </w:rPr>
        <w:t>-</w:t>
      </w:r>
      <w:r>
        <w:rPr>
          <w:rFonts w:ascii="Cambria" w:hAnsi="Cambria"/>
        </w:rPr>
        <w:t>sug</w:t>
      </w:r>
      <w:r>
        <w:rPr>
          <w:rFonts w:ascii="Cambria" w:hAnsi="Cambria"/>
          <w:lang w:val="ru-RU"/>
        </w:rPr>
        <w:t>.</w:t>
      </w:r>
      <w:r>
        <w:rPr>
          <w:rFonts w:ascii="Cambria" w:hAnsi="Cambria"/>
        </w:rPr>
        <w:t>ru</w:t>
      </w:r>
    </w:p>
    <w:p>
      <w:pPr>
        <w:pStyle w:val="2"/>
        <w:numPr>
          <w:ilvl w:val="1"/>
          <w:numId w:val="2"/>
        </w:numPr>
        <w:rPr/>
      </w:pPr>
      <w:bookmarkStart w:id="24" w:name="_Toc11782296"/>
      <w:bookmarkEnd w:id="24"/>
      <w:r>
        <w:rPr/>
        <w:t>Основные данные об исполнителе оценки воздействия на окружающую среду</w:t>
      </w:r>
    </w:p>
    <w:p>
      <w:pPr>
        <w:pStyle w:val="Normal"/>
        <w:spacing w:before="120" w:after="12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Исполнителем работ по проведению Оценки воздействия на окружающую природную и социальную среду по международным требованиям является компания ООО «Джеолоджикал майнинг консалтинг», г. Москва.  </w:t>
      </w:r>
    </w:p>
    <w:p>
      <w:pPr>
        <w:pStyle w:val="134"/>
        <w:spacing w:before="120" w:after="120"/>
        <w:rPr>
          <w:lang w:val="ru-RU"/>
        </w:rPr>
      </w:pPr>
      <w:r>
        <w:rPr>
          <w:lang w:val="ru-RU"/>
        </w:rPr>
        <w:t xml:space="preserve">Компания ООО «Джеолоджикал майнинг консалтинг» (GMC) оказывает спектр консалтинговых и инжиниринговых услуг для горнодобывающих предприятий и промышленных производств. </w:t>
      </w:r>
    </w:p>
    <w:p>
      <w:pPr>
        <w:pStyle w:val="134"/>
        <w:spacing w:before="120" w:after="120"/>
        <w:rPr>
          <w:lang w:val="ru-RU"/>
        </w:rPr>
      </w:pPr>
      <w:r>
        <w:rPr>
          <w:lang w:val="ru-RU"/>
        </w:rPr>
        <w:t>Компания является опытным консультантом в области геологии, технологии добычи полезных ископаемых, процессов обогащения и переработки, инфраструктурных проектов, оптимизации горных работ, социально-экологической оценки горнорудных проектов.</w:t>
      </w:r>
    </w:p>
    <w:p>
      <w:pPr>
        <w:pStyle w:val="Normal"/>
        <w:spacing w:before="0" w:after="0"/>
        <w:jc w:val="both"/>
        <w:rPr/>
      </w:pPr>
      <w:r>
        <w:rPr>
          <w:rFonts w:ascii="Cambria" w:hAnsi="Cambria" w:asciiTheme="majorHAnsi" w:hAnsiTheme="majorHAnsi"/>
          <w:lang w:val="ru-RU"/>
        </w:rPr>
        <w:t>Более подробно о компании и оказываемых услугах можно узнать на сайте:</w:t>
      </w:r>
      <w:r>
        <w:rPr>
          <w:lang w:val="ru-RU"/>
        </w:rPr>
        <w:t xml:space="preserve">  </w:t>
      </w:r>
      <w:hyperlink r:id="rId10">
        <w:r>
          <w:rPr>
            <w:webHidden/>
            <w:rStyle w:val="Style19"/>
          </w:rPr>
          <w:t>gmc</w:t>
        </w:r>
        <w:r>
          <w:rPr>
            <w:rStyle w:val="Style19"/>
            <w:lang w:val="ru-RU"/>
          </w:rPr>
          <w:t>-</w:t>
        </w:r>
        <w:r>
          <w:rPr>
            <w:rStyle w:val="Style19"/>
          </w:rPr>
          <w:t>consulting</w:t>
        </w:r>
        <w:r>
          <w:rPr>
            <w:rStyle w:val="Style19"/>
            <w:lang w:val="ru-RU"/>
          </w:rPr>
          <w:t>.</w:t>
        </w:r>
        <w:r>
          <w:rPr>
            <w:rStyle w:val="Style19"/>
          </w:rPr>
          <w:t>ru</w:t>
        </w:r>
      </w:hyperlink>
      <w:r>
        <w:rPr>
          <w:rFonts w:ascii="Cambria" w:hAnsi="Cambria" w:asciiTheme="majorHAnsi" w:hAnsiTheme="majorHAnsi"/>
          <w:lang w:val="ru-RU"/>
        </w:rPr>
        <w:t>.</w:t>
      </w:r>
    </w:p>
    <w:p>
      <w:pPr>
        <w:pStyle w:val="2"/>
        <w:numPr>
          <w:ilvl w:val="1"/>
          <w:numId w:val="2"/>
        </w:numPr>
        <w:rPr/>
      </w:pPr>
      <w:bookmarkStart w:id="25" w:name="_Toc11782297"/>
      <w:bookmarkEnd w:id="25"/>
      <w:r>
        <w:rPr/>
        <w:t>Сроки проведения оценки воздействия</w:t>
      </w:r>
    </w:p>
    <w:p>
      <w:pPr>
        <w:pStyle w:val="Normal"/>
        <w:spacing w:before="120" w:after="12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Разработка пред-ОВОС (Pre-ESIA) выполняется в срок с августа по ноябрь 2019 года; полной ОВОС (Full-ESIA) ― с января 2019 года по сентябрь 2020 года.</w:t>
      </w:r>
    </w:p>
    <w:p>
      <w:pPr>
        <w:pStyle w:val="1"/>
        <w:numPr>
          <w:ilvl w:val="0"/>
          <w:numId w:val="2"/>
        </w:numPr>
        <w:spacing w:before="360" w:after="120"/>
        <w:ind w:left="431" w:hanging="431"/>
        <w:rPr/>
      </w:pPr>
      <w:bookmarkStart w:id="26" w:name="_Toc11782298"/>
      <w:bookmarkEnd w:id="26"/>
      <w:r>
        <w:rPr/>
        <w:t>ЦЕЛИ И ЗАДАЧИ РАБОТ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Целями выполнения оценки воздействия на окружающую среду и формирования материалов по оценке воздействия являются:</w:t>
      </w:r>
    </w:p>
    <w:p>
      <w:pPr>
        <w:pStyle w:val="ListParagraph1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Выявление и оценка экологических и социальных рисков и воздействий Проекта; </w:t>
      </w:r>
    </w:p>
    <w:p>
      <w:pPr>
        <w:pStyle w:val="ListParagraph1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Информирование и участие заинтересованных сторон в подготовке и обсуждении материалов оценки воздействия;</w:t>
      </w:r>
    </w:p>
    <w:p>
      <w:pPr>
        <w:pStyle w:val="ListParagraph1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Разработка планов мероприятий по управлению воздействиями и снижению экологических рисков.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Задачами оценки воздействия на окружающую среду являются:</w:t>
      </w:r>
    </w:p>
    <w:p>
      <w:pPr>
        <w:pStyle w:val="ListParagraph1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Определение исходных характеристик и параметров компонентов окружающей среды, которые могут быть затронуты в процессе хозяйственной деятельности;</w:t>
      </w:r>
    </w:p>
    <w:p>
      <w:pPr>
        <w:pStyle w:val="ListParagraph1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Выявление основных факторов и видов негативного воздействия в связи с реализацией планируемой деятельности;</w:t>
      </w:r>
    </w:p>
    <w:p>
      <w:pPr>
        <w:pStyle w:val="ListParagraph1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Оценка рассматриваемых вариантов технических решений с целью конкретизации выявленных воздействий, установления специфичных видов воздействий, поиск наилучших альтернатив;</w:t>
      </w:r>
    </w:p>
    <w:p>
      <w:pPr>
        <w:pStyle w:val="ListParagraph1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Поиск решений по предотвращению или смягчению воздействия этой деятельности на окружающую среду и связанных с ней социальных, экономических и иных последствий;</w:t>
      </w:r>
    </w:p>
    <w:p>
      <w:pPr>
        <w:pStyle w:val="ListParagraph1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Вовлечение в процесс информирования населения и других заинтересованных сторон, чьи интересы затрагиваются проектом;</w:t>
      </w:r>
    </w:p>
    <w:p>
      <w:pPr>
        <w:pStyle w:val="ListParagraph1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Оценка остаточного воздействия и информирование заинтересованных сторон по остаточным воздействиям и рискам.</w:t>
      </w:r>
    </w:p>
    <w:p>
      <w:pPr>
        <w:pStyle w:val="1"/>
        <w:numPr>
          <w:ilvl w:val="0"/>
          <w:numId w:val="2"/>
        </w:numPr>
        <w:spacing w:before="360" w:after="120"/>
        <w:ind w:left="431" w:hanging="431"/>
        <w:rPr/>
      </w:pPr>
      <w:bookmarkStart w:id="27" w:name="_Toc11782299"/>
      <w:bookmarkEnd w:id="27"/>
      <w:r>
        <w:rPr/>
        <w:t>СОСТАВ РАБОТ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 состав работ исполнителя оценки воздействия входят исследования по оценке воздействия, составление предварительных материалов по оценке воздействия, проведение общественного обсуждения материалов оценки воздействия (при участии Компании), подготовка окончательных материалов оценки воздействия с учётом результатов обсуждений с заинтересованными сторонами. 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Материалы оценки воздействия на окружающую среду включат в себя следующую документацию:</w:t>
      </w:r>
    </w:p>
    <w:p>
      <w:pPr>
        <w:pStyle w:val="ListParagraph1"/>
        <w:numPr>
          <w:ilvl w:val="0"/>
          <w:numId w:val="7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Оценка воздействия на окружающую среду (технический отчет);</w:t>
      </w:r>
    </w:p>
    <w:p>
      <w:pPr>
        <w:pStyle w:val="ListParagraph1"/>
        <w:numPr>
          <w:ilvl w:val="0"/>
          <w:numId w:val="7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Оценка воздействия на окружающую среду (нетехнической резюме);</w:t>
      </w:r>
    </w:p>
    <w:p>
      <w:pPr>
        <w:pStyle w:val="ListParagraph1"/>
        <w:numPr>
          <w:ilvl w:val="0"/>
          <w:numId w:val="7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Отчет о взаимодействии с заинтересованными сторонами (включая результаты общественных обсуждений материалов оценки воздействия);</w:t>
      </w:r>
    </w:p>
    <w:p>
      <w:pPr>
        <w:pStyle w:val="ListParagraph1"/>
        <w:numPr>
          <w:ilvl w:val="0"/>
          <w:numId w:val="7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План управления воздействиями и рисками и мероприятий по минимизации.</w:t>
      </w:r>
    </w:p>
    <w:p>
      <w:pPr>
        <w:pStyle w:val="2"/>
        <w:numPr>
          <w:ilvl w:val="1"/>
          <w:numId w:val="2"/>
        </w:numPr>
        <w:jc w:val="both"/>
        <w:rPr/>
      </w:pPr>
      <w:bookmarkStart w:id="28" w:name="_Toc11782300"/>
      <w:bookmarkEnd w:id="28"/>
      <w:r>
        <w:rPr/>
        <w:t>Основные методы проведения оценки воздействия на окружающую среду</w:t>
      </w:r>
    </w:p>
    <w:p>
      <w:pPr>
        <w:pStyle w:val="134"/>
        <w:spacing w:before="120" w:after="120"/>
        <w:rPr>
          <w:lang w:val="ru-RU"/>
        </w:rPr>
      </w:pPr>
      <w:r>
        <w:rPr>
          <w:lang w:val="ru-RU"/>
        </w:rPr>
        <w:t>Степень детализации и полноты проведения оценки воздействия следует определять исходя из особенностей намечаемой хозяйственной деятельности, и должны быть достаточными для определения и оценки возможных экологических и связанных с ними социальных, экономических и иных последствий реализации намечаемой деятельности.</w:t>
      </w:r>
    </w:p>
    <w:p>
      <w:pPr>
        <w:pStyle w:val="134"/>
        <w:spacing w:before="120" w:after="120"/>
        <w:rPr>
          <w:lang w:val="ru-RU"/>
        </w:rPr>
      </w:pPr>
      <w:r>
        <w:rPr>
          <w:lang w:val="ru-RU"/>
        </w:rPr>
        <w:t>Методология оценки воздействия на окружающую природную и социальную среду включает в себя следующие основные позиции: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Оценка и ранжирование воздействий:</w:t>
      </w:r>
    </w:p>
    <w:p>
      <w:pPr>
        <w:pStyle w:val="ListParagraph1"/>
        <w:numPr>
          <w:ilvl w:val="0"/>
          <w:numId w:val="1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определение воздействия после его оценки с указанием аспекта, путей распространения и объекта воздействия; </w:t>
      </w:r>
    </w:p>
    <w:p>
      <w:pPr>
        <w:pStyle w:val="ListParagraph1"/>
        <w:numPr>
          <w:ilvl w:val="0"/>
          <w:numId w:val="1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определение чувствительности принимающей среды или объектов; </w:t>
      </w:r>
    </w:p>
    <w:p>
      <w:pPr>
        <w:pStyle w:val="ListParagraph1"/>
        <w:numPr>
          <w:ilvl w:val="0"/>
          <w:numId w:val="1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оценка значимости данного воздействия; </w:t>
      </w:r>
    </w:p>
    <w:p>
      <w:pPr>
        <w:pStyle w:val="ListParagraph1"/>
        <w:numPr>
          <w:ilvl w:val="0"/>
          <w:numId w:val="1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оценка эффективности предлагаемых мероприятий; </w:t>
      </w:r>
    </w:p>
    <w:p>
      <w:pPr>
        <w:pStyle w:val="ListParagraph1"/>
        <w:numPr>
          <w:ilvl w:val="0"/>
          <w:numId w:val="1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оценка уровня неопределённости выполненной оценки воздействия. 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 целью более достоверной оценки для оценки интенсивности и значимости воздействия применяются методы прогнозного моделирования и расчетов, в том числе:</w:t>
      </w:r>
    </w:p>
    <w:p>
      <w:pPr>
        <w:pStyle w:val="ListParagraph1"/>
        <w:numPr>
          <w:ilvl w:val="0"/>
          <w:numId w:val="1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Моделирование качества атмосферного воздуха;</w:t>
      </w:r>
    </w:p>
    <w:p>
      <w:pPr>
        <w:pStyle w:val="ListParagraph1"/>
        <w:numPr>
          <w:ilvl w:val="0"/>
          <w:numId w:val="1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Моделирование качества карьерного и подоотвального стока;</w:t>
      </w:r>
    </w:p>
    <w:p>
      <w:pPr>
        <w:pStyle w:val="ListParagraph1"/>
        <w:numPr>
          <w:ilvl w:val="0"/>
          <w:numId w:val="1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Моделирование качества воды в принимающих водотоках;</w:t>
      </w:r>
    </w:p>
    <w:p>
      <w:pPr>
        <w:pStyle w:val="ListParagraph1"/>
        <w:numPr>
          <w:ilvl w:val="0"/>
          <w:numId w:val="14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Моделирование потенциальных изменений биоразнообразия территории</w:t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При оценке значимости воздействия учитывается важность того или иного потенциального воздействия для заинтересованных сторон.</w:t>
      </w:r>
    </w:p>
    <w:p>
      <w:pPr>
        <w:pStyle w:val="2"/>
        <w:numPr>
          <w:ilvl w:val="1"/>
          <w:numId w:val="2"/>
        </w:numPr>
        <w:jc w:val="both"/>
        <w:rPr/>
      </w:pPr>
      <w:bookmarkStart w:id="29" w:name="_Toc11782301"/>
      <w:bookmarkEnd w:id="29"/>
      <w:r>
        <w:rPr/>
        <w:t>Взаимодействие с заинтересованными сторонами</w:t>
      </w:r>
    </w:p>
    <w:p>
      <w:pPr>
        <w:pStyle w:val="134"/>
        <w:spacing w:before="120" w:after="120"/>
        <w:rPr>
          <w:lang w:val="ru-RU"/>
        </w:rPr>
      </w:pPr>
      <w:r>
        <w:rPr>
          <w:lang w:val="ru-RU"/>
        </w:rPr>
        <w:t>Взаимодействие с заинтересованными сторонами проводится на всех этапах оценки воздействия на окружающую среду. План взаимодействия с заинтересованными сторонами готовится в виде отдельного постоянно обновляемого документа.</w:t>
      </w:r>
    </w:p>
    <w:p>
      <w:pPr>
        <w:pStyle w:val="Normal"/>
        <w:spacing w:before="0" w:after="12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Основными этапами взаимодействия с заинтересованными сторонами являются:</w:t>
      </w:r>
    </w:p>
    <w:p>
      <w:pPr>
        <w:pStyle w:val="ListParagraph1"/>
        <w:numPr>
          <w:ilvl w:val="0"/>
          <w:numId w:val="10"/>
        </w:numPr>
        <w:spacing w:before="0" w:after="120"/>
        <w:ind w:left="284" w:hanging="284"/>
        <w:rPr>
          <w:rFonts w:ascii="Cambria" w:hAnsi="Cambria"/>
          <w:b/>
          <w:b/>
          <w:lang w:val="ru-RU"/>
        </w:rPr>
      </w:pPr>
      <w:r>
        <w:rPr>
          <w:rFonts w:ascii="Cambria" w:hAnsi="Cambria"/>
          <w:b/>
          <w:lang w:val="ru-RU"/>
        </w:rPr>
        <w:t>Предварительная оценка (Scoping ESIA) и составление ТЗ на проведение ОВОС</w:t>
      </w:r>
    </w:p>
    <w:p>
      <w:pPr>
        <w:pStyle w:val="ListParagraph1"/>
        <w:numPr>
          <w:ilvl w:val="0"/>
          <w:numId w:val="11"/>
        </w:numPr>
        <w:spacing w:before="120" w:after="0"/>
        <w:ind w:left="568" w:hanging="284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1-й месяц (июнь 2019 г.)</w:t>
      </w:r>
    </w:p>
    <w:p>
      <w:pPr>
        <w:pStyle w:val="Normal"/>
        <w:spacing w:before="0" w:after="0"/>
        <w:ind w:left="567" w:hanging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Информирование о проведении ОВОС, о месте и сроках доступа проекта ТЗ на выполнение ОВОС и предварительной экологической оценки (</w:t>
      </w:r>
      <w:r>
        <w:rPr>
          <w:rFonts w:ascii="Cambria" w:hAnsi="Cambria"/>
        </w:rPr>
        <w:t>Scoping</w:t>
      </w:r>
      <w:r>
        <w:rPr>
          <w:rFonts w:ascii="Cambria" w:hAnsi="Cambria"/>
          <w:lang w:val="ru-RU"/>
        </w:rPr>
        <w:t xml:space="preserve"> </w:t>
      </w:r>
      <w:r>
        <w:rPr>
          <w:rFonts w:ascii="Cambria" w:hAnsi="Cambria"/>
        </w:rPr>
        <w:t>ESIA</w:t>
      </w:r>
      <w:r>
        <w:rPr>
          <w:rFonts w:ascii="Cambria" w:hAnsi="Cambria"/>
          <w:lang w:val="ru-RU"/>
        </w:rPr>
        <w:t>)</w:t>
      </w:r>
    </w:p>
    <w:p>
      <w:pPr>
        <w:pStyle w:val="Normal"/>
        <w:spacing w:before="0" w:after="0"/>
        <w:ind w:left="567" w:hanging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Проведение предварительных консультаций с целью определения участников процесса ОВОС (в т.ч. заинтересованной общественности), целесообразности / нецелесообразности проведения общественных слушаний</w:t>
      </w:r>
    </w:p>
    <w:p>
      <w:pPr>
        <w:pStyle w:val="ListParagraph1"/>
        <w:numPr>
          <w:ilvl w:val="0"/>
          <w:numId w:val="11"/>
        </w:numPr>
        <w:spacing w:before="0" w:after="0"/>
        <w:ind w:left="568" w:hanging="284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1-й месяц (июнь 2019 г.)</w:t>
      </w:r>
    </w:p>
    <w:p>
      <w:pPr>
        <w:pStyle w:val="Normal"/>
        <w:spacing w:before="0" w:after="0"/>
        <w:ind w:left="567" w:hanging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Обеспечение доступа к обсуждаемым исходным материалам (проекту ТЗ и предварительной экологической оценке) для сбора замечаний и предложений</w:t>
      </w:r>
    </w:p>
    <w:p>
      <w:pPr>
        <w:pStyle w:val="ListParagraph1"/>
        <w:numPr>
          <w:ilvl w:val="0"/>
          <w:numId w:val="11"/>
        </w:numPr>
        <w:spacing w:before="0" w:after="0"/>
        <w:ind w:left="568" w:hanging="284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2-й месяц (июль 2019 г.)</w:t>
      </w:r>
    </w:p>
    <w:p>
      <w:pPr>
        <w:pStyle w:val="Normal"/>
        <w:spacing w:before="0" w:after="120"/>
        <w:ind w:left="567" w:hanging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Сбор и учет комментариев от заинтересованных сторон при составлении окончательного варианта ТЗ, утверждение ТЗ</w:t>
      </w:r>
    </w:p>
    <w:p>
      <w:pPr>
        <w:pStyle w:val="ListParagraph1"/>
        <w:numPr>
          <w:ilvl w:val="0"/>
          <w:numId w:val="10"/>
        </w:numPr>
        <w:spacing w:before="0" w:after="120"/>
        <w:ind w:left="284" w:hanging="284"/>
        <w:rPr>
          <w:rFonts w:ascii="Cambria" w:hAnsi="Cambria"/>
          <w:b/>
          <w:b/>
          <w:lang w:val="ru-RU"/>
        </w:rPr>
      </w:pPr>
      <w:r>
        <w:rPr>
          <w:rFonts w:ascii="Cambria" w:hAnsi="Cambria"/>
          <w:b/>
          <w:lang w:val="ru-RU"/>
        </w:rPr>
        <w:t xml:space="preserve">Проведение дополнительных фоновых исследований (Baseline </w:t>
      </w:r>
      <w:r>
        <w:rPr>
          <w:rFonts w:ascii="Cambria" w:hAnsi="Cambria"/>
          <w:b/>
        </w:rPr>
        <w:t>Study</w:t>
      </w:r>
      <w:r>
        <w:rPr>
          <w:rFonts w:ascii="Cambria" w:hAnsi="Cambria"/>
          <w:b/>
          <w:lang w:val="ru-RU"/>
        </w:rPr>
        <w:t>) и подготовка пред-ОВОС (</w:t>
      </w:r>
      <w:r>
        <w:rPr>
          <w:rFonts w:ascii="Cambria" w:hAnsi="Cambria"/>
          <w:b/>
        </w:rPr>
        <w:t>Pre</w:t>
      </w:r>
      <w:r>
        <w:rPr>
          <w:rFonts w:ascii="Cambria" w:hAnsi="Cambria"/>
          <w:b/>
          <w:lang w:val="ru-RU"/>
        </w:rPr>
        <w:t>-</w:t>
      </w:r>
      <w:r>
        <w:rPr>
          <w:rFonts w:ascii="Cambria" w:hAnsi="Cambria"/>
          <w:b/>
        </w:rPr>
        <w:t>ESIA</w:t>
      </w:r>
      <w:r>
        <w:rPr>
          <w:rFonts w:ascii="Cambria" w:hAnsi="Cambria"/>
          <w:b/>
          <w:lang w:val="ru-RU"/>
        </w:rPr>
        <w:t>)</w:t>
      </w:r>
    </w:p>
    <w:p>
      <w:pPr>
        <w:pStyle w:val="ListParagraph1"/>
        <w:numPr>
          <w:ilvl w:val="0"/>
          <w:numId w:val="11"/>
        </w:numPr>
        <w:spacing w:before="0" w:after="0"/>
        <w:ind w:left="568" w:hanging="284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3-7-й месяц (август-декабрь 2019 г.)</w:t>
      </w:r>
    </w:p>
    <w:p>
      <w:pPr>
        <w:pStyle w:val="Normal"/>
        <w:spacing w:before="0" w:after="0"/>
        <w:ind w:left="567" w:hanging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Проведение фоновых исследований (</w:t>
      </w:r>
      <w:r>
        <w:rPr>
          <w:rFonts w:ascii="Cambria" w:hAnsi="Cambria"/>
        </w:rPr>
        <w:t>Baseline</w:t>
      </w:r>
      <w:r>
        <w:rPr>
          <w:rFonts w:ascii="Cambria" w:hAnsi="Cambria"/>
          <w:lang w:val="ru-RU"/>
        </w:rPr>
        <w:t xml:space="preserve"> </w:t>
      </w:r>
      <w:r>
        <w:rPr>
          <w:rFonts w:ascii="Cambria" w:hAnsi="Cambria"/>
        </w:rPr>
        <w:t>Study</w:t>
      </w:r>
      <w:r>
        <w:rPr>
          <w:rFonts w:ascii="Cambria" w:hAnsi="Cambria"/>
          <w:lang w:val="ru-RU"/>
        </w:rPr>
        <w:t>)</w:t>
      </w:r>
    </w:p>
    <w:p>
      <w:pPr>
        <w:pStyle w:val="ListParagraph1"/>
        <w:numPr>
          <w:ilvl w:val="0"/>
          <w:numId w:val="11"/>
        </w:numPr>
        <w:spacing w:before="0" w:after="0"/>
        <w:ind w:left="568" w:hanging="284"/>
        <w:rPr>
          <w:rFonts w:ascii="Cambria" w:hAnsi="Cambria"/>
          <w:lang w:val="ru-RU"/>
        </w:rPr>
      </w:pPr>
      <w:bookmarkStart w:id="30" w:name="_Hlk11783432"/>
      <w:r>
        <w:rPr>
          <w:rFonts w:ascii="Cambria" w:hAnsi="Cambria"/>
          <w:lang w:val="ru-RU"/>
        </w:rPr>
        <w:t>4-6</w:t>
      </w:r>
      <w:bookmarkEnd w:id="30"/>
      <w:r>
        <w:rPr>
          <w:rFonts w:ascii="Cambria" w:hAnsi="Cambria"/>
          <w:lang w:val="ru-RU"/>
        </w:rPr>
        <w:t>-й месяц (сентябрь-ноябрь 2019 г.)</w:t>
      </w:r>
    </w:p>
    <w:p>
      <w:pPr>
        <w:pStyle w:val="Normal"/>
        <w:spacing w:before="0" w:after="0"/>
        <w:ind w:left="567" w:hanging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Проведение консультаций с заинтересованными сторонами</w:t>
      </w:r>
    </w:p>
    <w:p>
      <w:pPr>
        <w:pStyle w:val="ListParagraph1"/>
        <w:numPr>
          <w:ilvl w:val="0"/>
          <w:numId w:val="11"/>
        </w:numPr>
        <w:spacing w:before="0" w:after="0"/>
        <w:ind w:left="568" w:hanging="284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4-6-й месяц (сентябрь-ноябрь 2019 г.)</w:t>
      </w:r>
    </w:p>
    <w:p>
      <w:pPr>
        <w:pStyle w:val="Normal"/>
        <w:ind w:left="567" w:hanging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Подготовка пред-ОВОС (Pre-ESIA)</w:t>
      </w:r>
    </w:p>
    <w:p>
      <w:pPr>
        <w:pStyle w:val="ListParagraph1"/>
        <w:numPr>
          <w:ilvl w:val="0"/>
          <w:numId w:val="10"/>
        </w:numPr>
        <w:spacing w:before="0" w:after="120"/>
        <w:ind w:left="284" w:hanging="284"/>
        <w:rPr>
          <w:rFonts w:ascii="Cambria" w:hAnsi="Cambria"/>
          <w:b/>
          <w:b/>
          <w:lang w:val="ru-RU"/>
        </w:rPr>
      </w:pPr>
      <w:r>
        <w:rPr>
          <w:rFonts w:ascii="Cambria" w:hAnsi="Cambria"/>
          <w:b/>
          <w:lang w:val="ru-RU"/>
        </w:rPr>
        <w:t>Подготовка полной ОВОС (</w:t>
      </w:r>
      <w:r>
        <w:rPr>
          <w:rFonts w:ascii="Cambria" w:hAnsi="Cambria"/>
          <w:b/>
        </w:rPr>
        <w:t>Full</w:t>
      </w:r>
      <w:r>
        <w:rPr>
          <w:rFonts w:ascii="Cambria" w:hAnsi="Cambria"/>
          <w:b/>
          <w:lang w:val="ru-RU"/>
        </w:rPr>
        <w:t>-</w:t>
      </w:r>
      <w:r>
        <w:rPr>
          <w:rFonts w:ascii="Cambria" w:hAnsi="Cambria"/>
          <w:b/>
        </w:rPr>
        <w:t>ESIA</w:t>
      </w:r>
      <w:r>
        <w:rPr>
          <w:rFonts w:ascii="Cambria" w:hAnsi="Cambria"/>
          <w:b/>
          <w:lang w:val="ru-RU"/>
        </w:rPr>
        <w:t>) и Плана управления экологическими и социальными вопросами</w:t>
      </w:r>
    </w:p>
    <w:p>
      <w:pPr>
        <w:pStyle w:val="ListParagraph1"/>
        <w:numPr>
          <w:ilvl w:val="0"/>
          <w:numId w:val="11"/>
        </w:numPr>
        <w:spacing w:before="120" w:after="0"/>
        <w:ind w:left="568" w:hanging="284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7-16-й месяц (декабрь 2019–сентябрь 2020 г.)</w:t>
      </w:r>
    </w:p>
    <w:p>
      <w:pPr>
        <w:pStyle w:val="Normal"/>
        <w:spacing w:before="0" w:after="0"/>
        <w:ind w:left="567" w:hanging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Подготовка полной ОВОС (Full-ESIA)</w:t>
      </w:r>
    </w:p>
    <w:p>
      <w:pPr>
        <w:pStyle w:val="ListParagraph1"/>
        <w:numPr>
          <w:ilvl w:val="0"/>
          <w:numId w:val="11"/>
        </w:numPr>
        <w:spacing w:before="0" w:after="0"/>
        <w:ind w:left="568" w:hanging="284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12-16-й месяц (май–сентябрь 2020 г.)</w:t>
      </w:r>
    </w:p>
    <w:p>
      <w:pPr>
        <w:pStyle w:val="Normal"/>
        <w:spacing w:before="0" w:after="0"/>
        <w:ind w:left="567" w:hanging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Завершение подготовки Плана управления экологическими и социальными вопросами</w:t>
      </w:r>
    </w:p>
    <w:p>
      <w:pPr>
        <w:pStyle w:val="ListParagraph1"/>
        <w:numPr>
          <w:ilvl w:val="0"/>
          <w:numId w:val="11"/>
        </w:numPr>
        <w:spacing w:before="0" w:after="0"/>
        <w:ind w:left="568" w:hanging="284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12-16-й месяц (май–сентябрь 2020 г.)</w:t>
      </w:r>
    </w:p>
    <w:p>
      <w:pPr>
        <w:pStyle w:val="Normal"/>
        <w:spacing w:before="0" w:after="480"/>
        <w:ind w:left="567" w:hanging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Консультации с общественностью и другими заинтересованными сторонами</w:t>
      </w:r>
    </w:p>
    <w:p>
      <w:pPr>
        <w:pStyle w:val="2"/>
        <w:numPr>
          <w:ilvl w:val="1"/>
          <w:numId w:val="2"/>
        </w:numPr>
        <w:rPr/>
      </w:pPr>
      <w:bookmarkStart w:id="31" w:name="_Toc11782302"/>
      <w:bookmarkEnd w:id="31"/>
      <w:r>
        <w:rPr/>
        <w:t>Содержание оценки воздействия на окружающую среду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>
        <w:rPr>
          <w:rFonts w:cs="Arial" w:ascii="Arial" w:hAnsi="Arial"/>
          <w:color w:val="000000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Отчетная документация по оценке воздействия на окружающую среду включает, но не ограничивается, следующими основными разделами:</w:t>
      </w:r>
    </w:p>
    <w:p>
      <w:pPr>
        <w:pStyle w:val="Normal"/>
        <w:spacing w:before="120" w:after="120"/>
        <w:jc w:val="both"/>
        <w:rPr>
          <w:rFonts w:ascii="Cambria" w:hAnsi="Cambria"/>
          <w:b/>
          <w:b/>
          <w:i/>
          <w:i/>
          <w:lang w:val="ru-RU"/>
        </w:rPr>
      </w:pPr>
      <w:r>
        <w:rPr>
          <w:rFonts w:ascii="Cambria" w:hAnsi="Cambria"/>
          <w:b/>
          <w:i/>
          <w:lang w:val="ru-RU"/>
        </w:rPr>
        <w:t xml:space="preserve">Введение (цели, задачи и принципы проведения ОВОС) </w:t>
      </w:r>
    </w:p>
    <w:p>
      <w:pPr>
        <w:pStyle w:val="Normal"/>
        <w:spacing w:before="120" w:after="120"/>
        <w:jc w:val="both"/>
        <w:rPr>
          <w:rFonts w:ascii="Cambria" w:hAnsi="Cambria"/>
          <w:b/>
          <w:b/>
          <w:i/>
          <w:i/>
          <w:lang w:val="ru-RU"/>
        </w:rPr>
      </w:pPr>
      <w:r>
        <w:rPr>
          <w:rFonts w:ascii="Cambria" w:hAnsi="Cambria"/>
          <w:b/>
          <w:i/>
          <w:lang w:val="ru-RU"/>
        </w:rPr>
        <w:t>Характеристика исходных условий территории реализации Проекта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Климатические условия;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Качество атмосферного воздуха;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Геоморфология и рельеф;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Геологические условия, опасные геологические процессы (сейсмические, экзогенные геологические);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Геохимическая характеристика пород и потенциал образования кислого стока;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Гидрогеологические условия, качество подземных вод;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Гидрологические условия;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Качество поверхностных вод;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Почвенный покров;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Ландшафты, растительный и животный мир (включая оценку критических местообитаний и уязвимых ландшафтных территорий, наличие/отсутствие особо-охраняемых территорий и видов);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Экосистемные услуги;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Социально-экономические условия;</w:t>
      </w:r>
    </w:p>
    <w:p>
      <w:pPr>
        <w:pStyle w:val="Normal"/>
        <w:spacing w:before="120" w:after="120"/>
        <w:jc w:val="both"/>
        <w:rPr>
          <w:rFonts w:ascii="Cambria" w:hAnsi="Cambria"/>
          <w:b/>
          <w:b/>
          <w:i/>
          <w:i/>
          <w:lang w:val="ru-RU"/>
        </w:rPr>
      </w:pPr>
      <w:r>
        <w:rPr>
          <w:rFonts w:ascii="Cambria" w:hAnsi="Cambria"/>
          <w:b/>
          <w:i/>
          <w:lang w:val="ru-RU"/>
        </w:rPr>
        <w:t xml:space="preserve">Сведения о Проекте </w:t>
      </w:r>
    </w:p>
    <w:p>
      <w:pPr>
        <w:pStyle w:val="ListParagraph1"/>
        <w:numPr>
          <w:ilvl w:val="0"/>
          <w:numId w:val="8"/>
        </w:numPr>
        <w:spacing w:lineRule="auto" w:line="240" w:before="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 xml:space="preserve">Общее описание Проекта; 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Основные проектные решения;</w:t>
      </w:r>
    </w:p>
    <w:p>
      <w:pPr>
        <w:pStyle w:val="ListParagraph1"/>
        <w:numPr>
          <w:ilvl w:val="0"/>
          <w:numId w:val="8"/>
        </w:numPr>
        <w:spacing w:lineRule="auto" w:line="240" w:before="120" w:after="36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Альтернативные решения (альтернативное размещение объектов, альтернативные методы обращения с отходами, альтернативные методы добычи и обогащения, вариант отказа от проекта и др.);</w:t>
      </w:r>
    </w:p>
    <w:p>
      <w:pPr>
        <w:pStyle w:val="Normal"/>
        <w:spacing w:before="120" w:after="120"/>
        <w:jc w:val="both"/>
        <w:rPr>
          <w:rFonts w:ascii="Cambria" w:hAnsi="Cambria"/>
          <w:b/>
          <w:b/>
          <w:i/>
          <w:i/>
          <w:lang w:val="ru-RU"/>
        </w:rPr>
      </w:pPr>
      <w:r>
        <w:rPr>
          <w:rFonts w:ascii="Cambria" w:hAnsi="Cambria"/>
          <w:b/>
          <w:i/>
          <w:lang w:val="ru-RU"/>
        </w:rPr>
        <w:t>Применимые к Проекту законодательные и нормативные требования в области охраны окружающей среды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Краткий обзор нормативно-правовой базы в области охраны окружающей среды;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Идентификация Проекта в рамках природоохранного законодательства Российской Федерации;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Критерии допустимости воздействия и экологические ограничения</w:t>
      </w:r>
    </w:p>
    <w:p>
      <w:pPr>
        <w:pStyle w:val="Normal"/>
        <w:spacing w:before="360" w:after="120"/>
        <w:jc w:val="both"/>
        <w:rPr>
          <w:rFonts w:ascii="Cambria" w:hAnsi="Cambria"/>
          <w:b/>
          <w:b/>
          <w:i/>
          <w:i/>
          <w:lang w:val="ru-RU"/>
        </w:rPr>
      </w:pPr>
      <w:r>
        <w:rPr>
          <w:rFonts w:ascii="Cambria" w:hAnsi="Cambria"/>
          <w:b/>
          <w:i/>
          <w:lang w:val="ru-RU"/>
        </w:rPr>
        <w:t>Оценка воздействий на окружающую среду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 xml:space="preserve">Основные виды воздействий Проекта на окружающую среду; 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Оценка воздействия на атмосферный воздух: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Характеристика источников воздействия на атмосферный воздух;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Состав и количество выбросов загрязняющих веществ;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Моделирование рассеивания загрязняющих веществ;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 xml:space="preserve">Оценка воздействия физических факторов; 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Оценка воздействия на геологическую среду;</w:t>
      </w:r>
    </w:p>
    <w:p>
      <w:pPr>
        <w:pStyle w:val="ListParagraph1"/>
        <w:numPr>
          <w:ilvl w:val="0"/>
          <w:numId w:val="8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Оценка воздействия на подземные воды; 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При заборе воды на производственные и бытовые нужды и карьерном водоотливе;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При размещении объектов хранения отходов;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При закрытии предприятия</w:t>
      </w:r>
    </w:p>
    <w:p>
      <w:pPr>
        <w:pStyle w:val="ListParagraph1"/>
        <w:numPr>
          <w:ilvl w:val="0"/>
          <w:numId w:val="8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Оценка воздействия на поверхностные воды в результате: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Строительных работ;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Изменения русел рек;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Забора воды на производственные и бытовые нужды и карьерного водоотлива;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Сброса сточных вод;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Строительства объектов размещения отходов;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На постэксплуатационном периоде;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При строительстве транспортных путей;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Прогнозное моделирование качества воды;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 xml:space="preserve">Оценка воздействия на условия землепользования и почвенный покров; </w:t>
      </w:r>
    </w:p>
    <w:p>
      <w:pPr>
        <w:pStyle w:val="ListParagraph1"/>
        <w:numPr>
          <w:ilvl w:val="0"/>
          <w:numId w:val="8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Оценка воздействия на окружающую среду при обращении с отходами производства и потребления 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Виды и характеристики образующихся отходов;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Система обращения с отходами;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Объекты размещения отходов и оценка воздействия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Оценка воздействия на растительный мир и животный мир, в результате: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 xml:space="preserve">изъятия мест обитания (нарушение/уничтожение мест обитания и/или произрастания при изъятии земель под строительство объектов ГОКа и объектов ассоциированной инфраструктуры); 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 xml:space="preserve">строительных работ; 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 xml:space="preserve">создания новых объектов; 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 xml:space="preserve">разработки месторождения (пыление, шум, световое воздействие, поглощение загрязняющих веществ растительностью); </w:t>
      </w:r>
    </w:p>
    <w:p>
      <w:pPr>
        <w:pStyle w:val="ListParagraph1"/>
        <w:numPr>
          <w:ilvl w:val="0"/>
          <w:numId w:val="9"/>
        </w:numPr>
        <w:spacing w:lineRule="auto" w:line="240" w:before="0" w:after="0"/>
        <w:ind w:left="1429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фрагментации территории при строительстве ГОКа и прокладке трасс ассоциированных объектов;</w:t>
      </w:r>
    </w:p>
    <w:p>
      <w:pPr>
        <w:pStyle w:val="ListParagraph1"/>
        <w:numPr>
          <w:ilvl w:val="0"/>
          <w:numId w:val="8"/>
        </w:numPr>
        <w:spacing w:lineRule="auto" w:line="240" w:before="24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 xml:space="preserve">Оценка воздействия на ООПТ 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Оценка косвенного влияния объектов на всех этапах жизненного цикла (строительство, эксплуатация, закрытие и постэксплуатационный период) на особо-охраняемые природные объекты: заповедник Азас, оз. Тиберкуль, Тофаларский заказник;</w:t>
      </w:r>
    </w:p>
    <w:p>
      <w:pPr>
        <w:pStyle w:val="ListParagraph1"/>
        <w:numPr>
          <w:ilvl w:val="0"/>
          <w:numId w:val="12"/>
        </w:numPr>
        <w:spacing w:lineRule="auto" w:line="240" w:before="0" w:after="36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Оценка воздействия на экосистемные услуги</w:t>
      </w:r>
    </w:p>
    <w:p>
      <w:pPr>
        <w:pStyle w:val="ListParagraph1"/>
        <w:numPr>
          <w:ilvl w:val="0"/>
          <w:numId w:val="12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Социальные воздействия</w:t>
      </w:r>
    </w:p>
    <w:p>
      <w:pPr>
        <w:pStyle w:val="ListParagraph1"/>
        <w:numPr>
          <w:ilvl w:val="0"/>
          <w:numId w:val="13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Демография;</w:t>
      </w:r>
    </w:p>
    <w:p>
      <w:pPr>
        <w:pStyle w:val="ListParagraph1"/>
        <w:numPr>
          <w:ilvl w:val="0"/>
          <w:numId w:val="13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Занятость и доход;</w:t>
      </w:r>
    </w:p>
    <w:p>
      <w:pPr>
        <w:pStyle w:val="ListParagraph1"/>
        <w:numPr>
          <w:ilvl w:val="0"/>
          <w:numId w:val="13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Экономическое развитие;</w:t>
      </w:r>
    </w:p>
    <w:p>
      <w:pPr>
        <w:pStyle w:val="ListParagraph1"/>
        <w:numPr>
          <w:ilvl w:val="0"/>
          <w:numId w:val="13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Инженерная инфраструктура</w:t>
      </w:r>
    </w:p>
    <w:p>
      <w:pPr>
        <w:pStyle w:val="ListParagraph1"/>
        <w:numPr>
          <w:ilvl w:val="0"/>
          <w:numId w:val="13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Транспортная инфраструктура</w:t>
      </w:r>
    </w:p>
    <w:p>
      <w:pPr>
        <w:pStyle w:val="ListParagraph1"/>
        <w:numPr>
          <w:ilvl w:val="0"/>
          <w:numId w:val="13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Социальная инфраструктура (образование, здравоохранение, культура)</w:t>
      </w:r>
    </w:p>
    <w:p>
      <w:pPr>
        <w:pStyle w:val="ListParagraph1"/>
        <w:numPr>
          <w:ilvl w:val="0"/>
          <w:numId w:val="13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Здоровье и безопасность населения;</w:t>
      </w:r>
    </w:p>
    <w:p>
      <w:pPr>
        <w:pStyle w:val="ListParagraph1"/>
        <w:numPr>
          <w:ilvl w:val="0"/>
          <w:numId w:val="13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Традиционное природопользование и исконная среда обитания</w:t>
      </w:r>
    </w:p>
    <w:p>
      <w:pPr>
        <w:pStyle w:val="ListParagraph1"/>
        <w:numPr>
          <w:ilvl w:val="0"/>
          <w:numId w:val="13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Коренные малочисленные народы Севера, Сибири и Дальнего Востока</w:t>
      </w:r>
    </w:p>
    <w:p>
      <w:pPr>
        <w:pStyle w:val="ListParagraph1"/>
        <w:numPr>
          <w:ilvl w:val="0"/>
          <w:numId w:val="13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Культурное и историческое наследие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 xml:space="preserve">Оценка воздействия на окружающую среду, безопасность населения и персонала при возникновении аварийных ситуаций: 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Анализ возможных аварий на ГТС и их последствий;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Анализ возможных аварий при транспортировках;</w:t>
      </w:r>
    </w:p>
    <w:p>
      <w:pPr>
        <w:pStyle w:val="ListParagraph1"/>
        <w:numPr>
          <w:ilvl w:val="0"/>
          <w:numId w:val="9"/>
        </w:numPr>
        <w:spacing w:lineRule="auto" w:line="240" w:before="120" w:after="12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Анализ природных рисков (паводки, лавины, сильный мороз, природные пожары и пр.) и последствий их реализации;</w:t>
      </w:r>
    </w:p>
    <w:p>
      <w:pPr>
        <w:pStyle w:val="ListParagraph1"/>
        <w:numPr>
          <w:ilvl w:val="0"/>
          <w:numId w:val="8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Оценка кумулятивных воздействий</w:t>
      </w:r>
    </w:p>
    <w:p>
      <w:pPr>
        <w:pStyle w:val="ListParagraph1"/>
        <w:spacing w:lineRule="auto" w:line="240" w:before="120" w:after="120"/>
        <w:ind w:left="714" w:hanging="0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/>
          <w:color w:val="000000"/>
          <w:lang w:val="ru-RU" w:eastAsia="ru-RU" w:bidi="ar-SA"/>
        </w:rPr>
      </w:r>
    </w:p>
    <w:p>
      <w:pPr>
        <w:pStyle w:val="Normal"/>
        <w:jc w:val="both"/>
        <w:rPr>
          <w:rFonts w:ascii="Cambria" w:hAnsi="Cambria"/>
          <w:b/>
          <w:b/>
          <w:i/>
          <w:i/>
          <w:lang w:val="ru-RU"/>
        </w:rPr>
      </w:pPr>
      <w:r>
        <w:rPr>
          <w:rFonts w:ascii="Cambria" w:hAnsi="Cambria"/>
          <w:b/>
          <w:i/>
          <w:lang w:val="ru-RU"/>
        </w:rPr>
        <w:t xml:space="preserve">Неопределенности в определении воздействий намечаемой деятельности на окружающую среду </w:t>
      </w:r>
    </w:p>
    <w:p>
      <w:pPr>
        <w:pStyle w:val="Normal"/>
        <w:jc w:val="both"/>
        <w:rPr>
          <w:rFonts w:ascii="Cambria" w:hAnsi="Cambria"/>
          <w:b/>
          <w:b/>
          <w:i/>
          <w:i/>
          <w:lang w:val="ru-RU"/>
        </w:rPr>
      </w:pPr>
      <w:r>
        <w:rPr>
          <w:rFonts w:ascii="Cambria" w:hAnsi="Cambria"/>
          <w:b/>
          <w:i/>
          <w:lang w:val="ru-RU"/>
        </w:rPr>
        <w:t xml:space="preserve">Программа производственного контроля и экологического мониторинга </w:t>
      </w:r>
    </w:p>
    <w:p>
      <w:pPr>
        <w:pStyle w:val="Normal"/>
        <w:jc w:val="both"/>
        <w:rPr>
          <w:rFonts w:ascii="Cambria" w:hAnsi="Cambria"/>
          <w:b/>
          <w:b/>
          <w:i/>
          <w:i/>
          <w:lang w:val="ru-RU"/>
        </w:rPr>
      </w:pPr>
      <w:bookmarkStart w:id="32" w:name="_Toc226780461"/>
      <w:bookmarkStart w:id="33" w:name="_Toc226516648"/>
      <w:bookmarkStart w:id="34" w:name="_Toc213820909"/>
      <w:bookmarkEnd w:id="32"/>
      <w:bookmarkEnd w:id="33"/>
      <w:bookmarkEnd w:id="34"/>
      <w:r>
        <w:rPr>
          <w:rFonts w:ascii="Cambria" w:hAnsi="Cambria"/>
          <w:b/>
          <w:i/>
          <w:lang w:val="ru-RU"/>
        </w:rPr>
        <w:t>План управления вопросами охраны окружающей среды</w:t>
      </w:r>
    </w:p>
    <w:p>
      <w:pPr>
        <w:pStyle w:val="Normal"/>
        <w:jc w:val="both"/>
        <w:rPr>
          <w:rFonts w:ascii="Cambria" w:hAnsi="Cambria"/>
          <w:b/>
          <w:b/>
          <w:i/>
          <w:i/>
          <w:lang w:val="ru-RU"/>
        </w:rPr>
      </w:pPr>
      <w:r>
        <w:rPr>
          <w:rFonts w:ascii="Cambria" w:hAnsi="Cambria"/>
          <w:b/>
          <w:i/>
          <w:lang w:val="ru-RU"/>
        </w:rPr>
        <w:t>Резюме нетехнического характера</w:t>
      </w:r>
    </w:p>
    <w:p>
      <w:pPr>
        <w:pStyle w:val="Normal"/>
        <w:jc w:val="both"/>
        <w:rPr>
          <w:rFonts w:ascii="Cambria" w:hAnsi="Cambria"/>
          <w:b/>
          <w:b/>
          <w:i/>
          <w:i/>
          <w:lang w:val="ru-RU"/>
        </w:rPr>
      </w:pPr>
      <w:r>
        <w:rPr>
          <w:rFonts w:ascii="Cambria" w:hAnsi="Cambria"/>
          <w:b/>
          <w:i/>
          <w:lang w:val="ru-RU"/>
        </w:rPr>
        <w:t>Материалы общественных обсуждений</w:t>
      </w:r>
    </w:p>
    <w:p>
      <w:pPr>
        <w:pStyle w:val="ListParagraph1"/>
        <w:numPr>
          <w:ilvl w:val="0"/>
          <w:numId w:val="12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Информирование общественности и обсуждение проекта технического задания на ОВОС</w:t>
      </w:r>
    </w:p>
    <w:p>
      <w:pPr>
        <w:pStyle w:val="ListParagraph1"/>
        <w:numPr>
          <w:ilvl w:val="0"/>
          <w:numId w:val="12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Заинтересованные стороны и области их интересов</w:t>
      </w:r>
    </w:p>
    <w:p>
      <w:pPr>
        <w:pStyle w:val="ListParagraph1"/>
        <w:numPr>
          <w:ilvl w:val="0"/>
          <w:numId w:val="12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Учет предложений заинтересованных сторон в процессе выполнения ОВОС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701" w:right="851" w:header="284" w:top="1135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1"/>
        <w:numPr>
          <w:ilvl w:val="0"/>
          <w:numId w:val="12"/>
        </w:numPr>
        <w:spacing w:lineRule="auto" w:line="240" w:before="120" w:after="120"/>
        <w:ind w:left="714" w:hanging="357"/>
        <w:jc w:val="both"/>
        <w:rPr>
          <w:rFonts w:ascii="Cambria" w:hAnsi="Cambria" w:cs="Courier New" w:asciiTheme="majorHAnsi" w:hAnsiTheme="majorHAnsi"/>
          <w:color w:val="000000"/>
          <w:lang w:val="ru-RU" w:eastAsia="ru-RU" w:bidi="ar-SA"/>
        </w:rPr>
      </w:pPr>
      <w:r>
        <w:rPr>
          <w:rFonts w:cs="Courier New" w:ascii="Cambria" w:hAnsi="Cambria" w:asciiTheme="majorHAnsi" w:hAnsiTheme="majorHAnsi"/>
          <w:color w:val="000000"/>
          <w:lang w:val="ru-RU" w:eastAsia="ru-RU" w:bidi="ar-SA"/>
        </w:rPr>
        <w:t>Общественные обсуждения предварительных материалов ОВОС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40"/>
          <w:lang w:val="ru-RU"/>
        </w:rPr>
      </w:pPr>
      <w:r>
        <w:rPr>
          <w:rFonts w:ascii="Cambria" w:hAnsi="Cambria" w:asciiTheme="majorHAnsi" w:hAnsiTheme="majorHAnsi"/>
          <w:b/>
          <w:sz w:val="40"/>
          <w:lang w:val="ru-RU"/>
        </w:rPr>
        <w:t>Ж У Р Н А Л</w:t>
      </w:r>
    </w:p>
    <w:p>
      <w:pPr>
        <w:pStyle w:val="Normal"/>
        <w:jc w:val="center"/>
        <w:rPr>
          <w:rFonts w:ascii="Cambria" w:hAnsi="Cambria" w:asciiTheme="majorHAnsi" w:hAnsiTheme="majorHAnsi"/>
          <w:lang w:val="ru-RU"/>
        </w:rPr>
      </w:pPr>
      <w:r>
        <w:rPr>
          <w:rFonts w:ascii="Cambria" w:hAnsi="Cambria" w:asciiTheme="majorHAnsi" w:hAnsiTheme="majorHAnsi"/>
          <w:lang w:val="ru-RU"/>
        </w:rPr>
        <w:t>УЧЕТА ПОСТУПИВШИХ ЗАМЕЧАНИЙ И ПРЕДЛОЖЕНИЙ ГРАЖДАН И ЮРИДИЧЕСКИХ ЛИЦ,</w:t>
        <w:br/>
        <w:t>УЧАСТВУЮЩИХ В ОБЩЕСТВЕННОМ ОБСУЖДЕНИИ ПРОЕКТА ТЗ НА ОВОС</w:t>
      </w:r>
    </w:p>
    <w:p>
      <w:pPr>
        <w:pStyle w:val="Normal"/>
        <w:jc w:val="center"/>
        <w:rPr>
          <w:rFonts w:ascii="Cambria" w:hAnsi="Cambria" w:asciiTheme="majorHAnsi" w:hAnsiTheme="majorHAnsi"/>
          <w:lang w:val="ru-RU"/>
        </w:rPr>
      </w:pPr>
      <w:r>
        <w:rPr>
          <w:rFonts w:ascii="Cambria" w:hAnsi="Cambria" w:asciiTheme="majorHAnsi" w:hAnsiTheme="majorHAnsi"/>
          <w:lang w:val="ru-RU"/>
        </w:rPr>
        <w:t>ООО «Голевская ГРК»</w:t>
      </w:r>
    </w:p>
    <w:tbl>
      <w:tblPr>
        <w:tblStyle w:val="affffc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2"/>
        <w:gridCol w:w="3689"/>
        <w:gridCol w:w="3403"/>
        <w:gridCol w:w="4965"/>
        <w:gridCol w:w="1950"/>
      </w:tblGrid>
      <w:tr>
        <w:trPr>
          <w:tblHeader w:val="true"/>
          <w:trHeight w:val="725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№ </w:t>
            </w:r>
            <w:r>
              <w:rPr>
                <w:rFonts w:cs="Arial" w:ascii="Arial" w:hAnsi="Arial"/>
              </w:rPr>
              <w:t>п/п</w:t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Фамилия Имя Отчество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color w:val="A6A6A6" w:themeColor="background1" w:themeShade="a6"/>
                <w:lang w:val="ru-RU"/>
              </w:rPr>
              <w:t>(или наименование организации)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Адрес</w:t>
            </w:r>
            <w:r>
              <w:rPr>
                <w:rFonts w:cs="Arial" w:ascii="Arial" w:hAnsi="Arial"/>
                <w:lang w:val="ru-RU"/>
              </w:rPr>
              <w:t xml:space="preserve"> места жительства</w:t>
            </w:r>
            <w:r>
              <w:rPr>
                <w:rFonts w:cs="Arial" w:ascii="Arial" w:hAnsi="Arial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</w:rPr>
              <w:t>телефон</w:t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Высказанная проблема, вопрос, замечание, предложение, мнение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Личная подпись,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</w:t>
            </w:r>
          </w:p>
        </w:tc>
      </w:tr>
      <w:tr>
        <w:trPr>
          <w:trHeight w:val="1077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077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077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077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077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474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numPr>
                <w:ilvl w:val="0"/>
                <w:numId w:val="15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9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</w:tbl>
    <w:p>
      <w:pPr>
        <w:pStyle w:val="Normal"/>
        <w:rPr/>
      </w:pPr>
      <w:bookmarkStart w:id="35" w:name="_GoBack"/>
      <w:bookmarkStart w:id="36" w:name="_GoBack"/>
      <w:bookmarkEnd w:id="36"/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13"/>
      <w:footerReference w:type="default" r:id="rId14"/>
      <w:type w:val="nextPage"/>
      <w:pgSz w:orient="landscape" w:w="16838" w:h="11906"/>
      <w:pgMar w:left="1134" w:right="1135" w:header="284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Verdana">
    <w:charset w:val="cc"/>
    <w:family w:val="roman"/>
    <w:pitch w:val="variable"/>
  </w:font>
  <w:font w:name="Symbol">
    <w:charset w:val="cc"/>
    <w:family w:val="roman"/>
    <w:pitch w:val="variable"/>
  </w:font>
  <w:font w:name="Wingdings 3">
    <w:charset w:val="cc"/>
    <w:family w:val="roman"/>
    <w:pitch w:val="variable"/>
  </w:font>
  <w:font w:name="FigurineCB AriesSP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Times New Roman Bold">
    <w:charset w:val="cc"/>
    <w:family w:val="roman"/>
    <w:pitch w:val="variable"/>
  </w:font>
  <w:font w:name="Academy">
    <w:charset w:val="cc"/>
    <w:family w:val="roman"/>
    <w:pitch w:val="variable"/>
  </w:font>
  <w:font w:name="Myriad Pro">
    <w:charset w:val="cc"/>
    <w:family w:val="roman"/>
    <w:pitch w:val="variable"/>
  </w:font>
  <w:font w:name="Bookman Old Style">
    <w:charset w:val="cc"/>
    <w:family w:val="roman"/>
    <w:pitch w:val="variable"/>
  </w:font>
  <w:font w:name="Baltic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thickThinSmallGap" w:sz="18" w:space="0" w:color="365F91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024"/>
      <w:gridCol w:w="5008"/>
      <w:gridCol w:w="2322"/>
    </w:tblGrid>
    <w:tr>
      <w:trPr>
        <w:trHeight w:val="567" w:hRule="atLeast"/>
      </w:trPr>
      <w:tc>
        <w:tcPr>
          <w:tcW w:w="2024" w:type="dxa"/>
          <w:tcBorders>
            <w:top w:val="thickThinSmallGap" w:sz="18" w:space="0" w:color="365F91"/>
          </w:tcBorders>
          <w:shd w:fill="auto" w:val="clear"/>
          <w:vAlign w:val="center"/>
        </w:tcPr>
        <w:p>
          <w:pPr>
            <w:pStyle w:val="Normal"/>
            <w:tabs>
              <w:tab w:val="center" w:pos="4536" w:leader="none"/>
              <w:tab w:val="right" w:pos="9072" w:leader="none"/>
            </w:tabs>
            <w:spacing w:before="120" w:after="0"/>
            <w:rPr>
              <w:rFonts w:ascii="Calibri" w:hAnsi="Calibri" w:eastAsia="Calibri" w:asciiTheme="minorHAnsi" w:hAnsiTheme="minorHAnsi"/>
              <w:color w:val="365F91"/>
              <w:sz w:val="20"/>
              <w:szCs w:val="20"/>
              <w:lang w:val="ru-RU" w:bidi="ar-SA"/>
            </w:rPr>
          </w:pPr>
          <w:r>
            <w:rPr>
              <w:rFonts w:eastAsia="Calibri"/>
              <w:color w:val="365F91"/>
              <w:sz w:val="20"/>
              <w:szCs w:val="20"/>
              <w:lang w:val="ru-RU" w:bidi="ar-SA"/>
            </w:rPr>
            <w:t>GMC/42-2018</w:t>
          </w:r>
        </w:p>
        <w:p>
          <w:pPr>
            <w:pStyle w:val="Normal"/>
            <w:tabs>
              <w:tab w:val="center" w:pos="4536" w:leader="none"/>
              <w:tab w:val="right" w:pos="9072" w:leader="none"/>
            </w:tabs>
            <w:spacing w:before="120" w:after="0"/>
            <w:contextualSpacing/>
            <w:rPr>
              <w:rFonts w:ascii="Calibri" w:hAnsi="Calibri" w:eastAsia="Calibri" w:asciiTheme="minorHAnsi" w:hAnsiTheme="minorHAnsi"/>
              <w:color w:val="365F91"/>
              <w:sz w:val="20"/>
              <w:szCs w:val="20"/>
              <w:lang w:val="ru-RU" w:bidi="ar-SA"/>
            </w:rPr>
          </w:pPr>
          <w:r>
            <w:rPr>
              <w:rFonts w:eastAsia="Calibri"/>
              <w:color w:val="365F91"/>
              <w:sz w:val="20"/>
              <w:szCs w:val="20"/>
              <w:lang w:val="ru-RU" w:bidi="ar-SA"/>
            </w:rPr>
          </w:r>
        </w:p>
      </w:tc>
      <w:tc>
        <w:tcPr>
          <w:tcW w:w="5008" w:type="dxa"/>
          <w:tcBorders>
            <w:top w:val="thickThinSmallGap" w:sz="18" w:space="0" w:color="365F91"/>
          </w:tcBorders>
          <w:shd w:fill="auto" w:val="clear"/>
          <w:vAlign w:val="center"/>
        </w:tcPr>
        <w:p>
          <w:pPr>
            <w:pStyle w:val="Normal"/>
            <w:tabs>
              <w:tab w:val="center" w:pos="4536" w:leader="none"/>
              <w:tab w:val="right" w:pos="5454" w:leader="none"/>
            </w:tabs>
            <w:spacing w:before="40" w:after="0"/>
            <w:jc w:val="center"/>
            <w:rPr>
              <w:rFonts w:ascii="Calibri" w:hAnsi="Calibri" w:eastAsia="Calibri" w:asciiTheme="minorHAnsi" w:hAnsiTheme="minorHAnsi"/>
              <w:color w:val="943634"/>
              <w:sz w:val="16"/>
              <w:szCs w:val="16"/>
              <w:lang w:bidi="ar-SA"/>
            </w:rPr>
          </w:pPr>
          <w:r>
            <w:rPr/>
            <w:drawing>
              <wp:inline distT="0" distB="0" distL="19050" distR="0">
                <wp:extent cx="350520" cy="426720"/>
                <wp:effectExtent l="0" t="0" r="0" b="0"/>
                <wp:docPr id="3" name="Рисунок 493" descr="Описание: Описание: C:\Users\Tverdov\Desktop\ТЭП\Безимени-3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493" descr="Описание: Описание: C:\Users\Tverdov\Desktop\ТЭП\Безимени-3 копи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19050" distR="6985">
                <wp:extent cx="354965" cy="177165"/>
                <wp:effectExtent l="0" t="0" r="0" b="0"/>
                <wp:docPr id="4" name="Рисунок 1" descr="IMC Mont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IMC Mont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177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  <w:tcBorders>
            <w:top w:val="thickThinSmallGap" w:sz="18" w:space="0" w:color="365F91"/>
          </w:tcBorders>
          <w:shd w:fill="auto" w:val="clear"/>
          <w:vAlign w:val="center"/>
        </w:tcPr>
        <w:p>
          <w:pPr>
            <w:pStyle w:val="Normal"/>
            <w:tabs>
              <w:tab w:val="center" w:pos="4536" w:leader="none"/>
              <w:tab w:val="right" w:pos="5454" w:leader="none"/>
            </w:tabs>
            <w:spacing w:before="0" w:after="0"/>
            <w:jc w:val="right"/>
            <w:rPr>
              <w:rFonts w:ascii="Calibri" w:hAnsi="Calibri" w:eastAsia="Calibri" w:asciiTheme="minorHAnsi" w:hAnsiTheme="minorHAnsi"/>
              <w:color w:val="365F91"/>
              <w:sz w:val="20"/>
              <w:szCs w:val="20"/>
              <w:lang w:val="ru-RU" w:bidi="ar-SA"/>
            </w:rPr>
          </w:pPr>
          <w:r>
            <w:rPr>
              <w:rFonts w:eastAsia="Calibri"/>
              <w:color w:val="365F91"/>
              <w:sz w:val="20"/>
              <w:szCs w:val="20"/>
              <w:lang w:val="ru-RU" w:bidi="ar-SA"/>
            </w:rPr>
            <w:t>Июнь 2019</w:t>
          </w:r>
        </w:p>
      </w:tc>
    </w:tr>
  </w:tbl>
  <w:p>
    <w:pPr>
      <w:pStyle w:val="Style47"/>
      <w:spacing w:before="0" w:after="200"/>
      <w:jc w:val="right"/>
      <w:rPr>
        <w:sz w:val="8"/>
        <w:szCs w:val="8"/>
      </w:rPr>
    </w:pPr>
    <w:r>
      <w:rPr>
        <w:sz w:val="8"/>
        <w:szCs w:val="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thickThinSmallGap" w:sz="18" w:space="0" w:color="365F91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52"/>
      <w:gridCol w:w="7801"/>
      <w:gridCol w:w="3617"/>
    </w:tblGrid>
    <w:tr>
      <w:trPr>
        <w:trHeight w:val="567" w:hRule="atLeast"/>
      </w:trPr>
      <w:tc>
        <w:tcPr>
          <w:tcW w:w="3152" w:type="dxa"/>
          <w:tcBorders>
            <w:top w:val="thickThinSmallGap" w:sz="18" w:space="0" w:color="365F91"/>
          </w:tcBorders>
          <w:shd w:fill="auto" w:val="clear"/>
          <w:vAlign w:val="center"/>
        </w:tcPr>
        <w:p>
          <w:pPr>
            <w:pStyle w:val="Normal"/>
            <w:tabs>
              <w:tab w:val="center" w:pos="4536" w:leader="none"/>
              <w:tab w:val="right" w:pos="9072" w:leader="none"/>
            </w:tabs>
            <w:spacing w:before="120" w:after="0"/>
            <w:rPr>
              <w:rFonts w:ascii="Calibri" w:hAnsi="Calibri" w:eastAsia="Calibri" w:asciiTheme="minorHAnsi" w:hAnsiTheme="minorHAnsi"/>
              <w:color w:val="365F91"/>
              <w:sz w:val="20"/>
              <w:szCs w:val="20"/>
              <w:lang w:val="ru-RU" w:bidi="ar-SA"/>
            </w:rPr>
          </w:pPr>
          <w:r>
            <w:rPr>
              <w:rFonts w:eastAsia="Calibri"/>
              <w:color w:val="365F91"/>
              <w:sz w:val="20"/>
              <w:szCs w:val="20"/>
              <w:lang w:val="ru-RU" w:bidi="ar-SA"/>
            </w:rPr>
            <w:t>GMC/42-2018</w:t>
          </w:r>
        </w:p>
        <w:p>
          <w:pPr>
            <w:pStyle w:val="Normal"/>
            <w:tabs>
              <w:tab w:val="center" w:pos="4536" w:leader="none"/>
              <w:tab w:val="right" w:pos="9072" w:leader="none"/>
            </w:tabs>
            <w:spacing w:before="120" w:after="0"/>
            <w:contextualSpacing/>
            <w:rPr>
              <w:rFonts w:ascii="Calibri" w:hAnsi="Calibri" w:eastAsia="Calibri" w:asciiTheme="minorHAnsi" w:hAnsiTheme="minorHAnsi"/>
              <w:color w:val="365F91"/>
              <w:sz w:val="20"/>
              <w:szCs w:val="20"/>
              <w:lang w:val="ru-RU" w:bidi="ar-SA"/>
            </w:rPr>
          </w:pPr>
          <w:r>
            <w:rPr>
              <w:rFonts w:eastAsia="Calibri"/>
              <w:color w:val="365F91"/>
              <w:sz w:val="20"/>
              <w:szCs w:val="20"/>
              <w:lang w:val="ru-RU" w:bidi="ar-SA"/>
            </w:rPr>
          </w:r>
        </w:p>
      </w:tc>
      <w:tc>
        <w:tcPr>
          <w:tcW w:w="7801" w:type="dxa"/>
          <w:tcBorders>
            <w:top w:val="thickThinSmallGap" w:sz="18" w:space="0" w:color="365F91"/>
          </w:tcBorders>
          <w:shd w:fill="auto" w:val="clear"/>
          <w:vAlign w:val="center"/>
        </w:tcPr>
        <w:p>
          <w:pPr>
            <w:pStyle w:val="Normal"/>
            <w:tabs>
              <w:tab w:val="center" w:pos="4536" w:leader="none"/>
              <w:tab w:val="right" w:pos="5454" w:leader="none"/>
            </w:tabs>
            <w:spacing w:before="40" w:after="0"/>
            <w:jc w:val="center"/>
            <w:rPr>
              <w:rFonts w:ascii="Calibri" w:hAnsi="Calibri" w:eastAsia="Calibri" w:asciiTheme="minorHAnsi" w:hAnsiTheme="minorHAnsi"/>
              <w:color w:val="943634"/>
              <w:sz w:val="16"/>
              <w:szCs w:val="16"/>
              <w:lang w:bidi="ar-SA"/>
            </w:rPr>
          </w:pPr>
          <w:r>
            <w:rPr/>
            <w:drawing>
              <wp:inline distT="0" distB="0" distL="19050" distR="0">
                <wp:extent cx="350520" cy="426720"/>
                <wp:effectExtent l="0" t="0" r="0" b="0"/>
                <wp:docPr id="6" name="Изображение1" descr="Описание: Описание: C:\Users\Tverdov\Desktop\ТЭП\Безимени-3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Изображение1" descr="Описание: Описание: C:\Users\Tverdov\Desktop\ТЭП\Безимени-3 копи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19050" distR="6985">
                <wp:extent cx="354965" cy="177165"/>
                <wp:effectExtent l="0" t="0" r="0" b="0"/>
                <wp:docPr id="7" name="Изображение2" descr="IMC Mont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Изображение2" descr="IMC Mont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177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  <w:tcBorders>
            <w:top w:val="thickThinSmallGap" w:sz="18" w:space="0" w:color="365F91"/>
          </w:tcBorders>
          <w:shd w:fill="auto" w:val="clear"/>
          <w:vAlign w:val="center"/>
        </w:tcPr>
        <w:p>
          <w:pPr>
            <w:pStyle w:val="Normal"/>
            <w:tabs>
              <w:tab w:val="center" w:pos="4536" w:leader="none"/>
              <w:tab w:val="right" w:pos="5454" w:leader="none"/>
            </w:tabs>
            <w:spacing w:before="0" w:after="0"/>
            <w:jc w:val="right"/>
            <w:rPr>
              <w:rFonts w:ascii="Calibri" w:hAnsi="Calibri" w:eastAsia="Calibri" w:asciiTheme="minorHAnsi" w:hAnsiTheme="minorHAnsi"/>
              <w:color w:val="365F91"/>
              <w:sz w:val="20"/>
              <w:szCs w:val="20"/>
              <w:lang w:val="ru-RU" w:bidi="ar-SA"/>
            </w:rPr>
          </w:pPr>
          <w:r>
            <w:rPr>
              <w:rFonts w:eastAsia="Calibri"/>
              <w:color w:val="365F91"/>
              <w:sz w:val="20"/>
              <w:szCs w:val="20"/>
              <w:lang w:val="ru-RU" w:bidi="ar-SA"/>
            </w:rPr>
            <w:t>Июнь 2019</w:t>
          </w:r>
        </w:p>
      </w:tc>
    </w:tr>
  </w:tbl>
  <w:p>
    <w:pPr>
      <w:pStyle w:val="Style47"/>
      <w:spacing w:before="0" w:after="200"/>
      <w:jc w:val="right"/>
      <w:rPr>
        <w:sz w:val="8"/>
        <w:szCs w:val="8"/>
      </w:rPr>
    </w:pPr>
    <w:r>
      <w:rPr>
        <w:sz w:val="8"/>
        <w:szCs w:val="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thickThinSmallGap" w:sz="18" w:space="0" w:color="365F91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024"/>
      <w:gridCol w:w="5008"/>
      <w:gridCol w:w="2322"/>
    </w:tblGrid>
    <w:tr>
      <w:trPr>
        <w:trHeight w:val="567" w:hRule="atLeast"/>
      </w:trPr>
      <w:tc>
        <w:tcPr>
          <w:tcW w:w="2024" w:type="dxa"/>
          <w:tcBorders>
            <w:top w:val="thickThinSmallGap" w:sz="18" w:space="0" w:color="365F91"/>
          </w:tcBorders>
          <w:shd w:fill="auto" w:val="clear"/>
          <w:vAlign w:val="center"/>
        </w:tcPr>
        <w:p>
          <w:pPr>
            <w:pStyle w:val="Normal"/>
            <w:tabs>
              <w:tab w:val="center" w:pos="4536" w:leader="none"/>
              <w:tab w:val="right" w:pos="9072" w:leader="none"/>
            </w:tabs>
            <w:spacing w:before="120" w:after="0"/>
            <w:rPr>
              <w:rFonts w:ascii="Calibri" w:hAnsi="Calibri" w:eastAsia="Calibri" w:asciiTheme="minorHAnsi" w:hAnsiTheme="minorHAnsi"/>
              <w:color w:val="365F91"/>
              <w:sz w:val="20"/>
              <w:szCs w:val="20"/>
              <w:lang w:val="ru-RU" w:bidi="ar-SA"/>
            </w:rPr>
          </w:pPr>
          <w:r>
            <w:rPr>
              <w:rFonts w:eastAsia="Calibri"/>
              <w:color w:val="365F91"/>
              <w:sz w:val="20"/>
              <w:szCs w:val="20"/>
              <w:lang w:val="ru-RU" w:bidi="ar-SA"/>
            </w:rPr>
            <w:t>GMC/42-2018</w:t>
          </w:r>
        </w:p>
        <w:p>
          <w:pPr>
            <w:pStyle w:val="Normal"/>
            <w:tabs>
              <w:tab w:val="center" w:pos="4536" w:leader="none"/>
              <w:tab w:val="right" w:pos="9072" w:leader="none"/>
            </w:tabs>
            <w:spacing w:before="120" w:after="0"/>
            <w:contextualSpacing/>
            <w:rPr>
              <w:rFonts w:ascii="Calibri" w:hAnsi="Calibri" w:eastAsia="Calibri" w:asciiTheme="minorHAnsi" w:hAnsiTheme="minorHAnsi"/>
              <w:color w:val="365F91"/>
              <w:sz w:val="20"/>
              <w:szCs w:val="20"/>
              <w:lang w:val="ru-RU" w:bidi="ar-SA"/>
            </w:rPr>
          </w:pPr>
          <w:r>
            <w:rPr>
              <w:rFonts w:eastAsia="Calibri"/>
              <w:color w:val="365F91"/>
              <w:sz w:val="20"/>
              <w:szCs w:val="20"/>
              <w:lang w:val="ru-RU" w:bidi="ar-SA"/>
            </w:rPr>
          </w:r>
        </w:p>
      </w:tc>
      <w:tc>
        <w:tcPr>
          <w:tcW w:w="5008" w:type="dxa"/>
          <w:tcBorders>
            <w:top w:val="thickThinSmallGap" w:sz="18" w:space="0" w:color="365F91"/>
          </w:tcBorders>
          <w:shd w:fill="auto" w:val="clear"/>
          <w:vAlign w:val="center"/>
        </w:tcPr>
        <w:p>
          <w:pPr>
            <w:pStyle w:val="Normal"/>
            <w:tabs>
              <w:tab w:val="center" w:pos="4536" w:leader="none"/>
              <w:tab w:val="right" w:pos="5454" w:leader="none"/>
            </w:tabs>
            <w:spacing w:before="40" w:after="0"/>
            <w:jc w:val="center"/>
            <w:rPr>
              <w:rFonts w:ascii="Calibri" w:hAnsi="Calibri" w:eastAsia="Calibri" w:asciiTheme="minorHAnsi" w:hAnsiTheme="minorHAnsi"/>
              <w:color w:val="943634"/>
              <w:sz w:val="16"/>
              <w:szCs w:val="16"/>
              <w:lang w:bidi="ar-SA"/>
            </w:rPr>
          </w:pPr>
          <w:r>
            <w:rPr/>
            <w:drawing>
              <wp:inline distT="0" distB="0" distL="19050" distR="0">
                <wp:extent cx="350520" cy="426720"/>
                <wp:effectExtent l="0" t="0" r="0" b="0"/>
                <wp:docPr id="8" name="Изображение3" descr="Описание: Описание: C:\Users\Tverdov\Desktop\ТЭП\Безимени-3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Изображение3" descr="Описание: Описание: C:\Users\Tverdov\Desktop\ТЭП\Безимени-3 копи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19050" distR="6985">
                <wp:extent cx="354965" cy="177165"/>
                <wp:effectExtent l="0" t="0" r="0" b="0"/>
                <wp:docPr id="9" name="Изображение4" descr="IMC Mont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Изображение4" descr="IMC Mont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177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  <w:tcBorders>
            <w:top w:val="thickThinSmallGap" w:sz="18" w:space="0" w:color="365F91"/>
          </w:tcBorders>
          <w:shd w:fill="auto" w:val="clear"/>
          <w:vAlign w:val="center"/>
        </w:tcPr>
        <w:p>
          <w:pPr>
            <w:pStyle w:val="Normal"/>
            <w:tabs>
              <w:tab w:val="center" w:pos="4536" w:leader="none"/>
              <w:tab w:val="right" w:pos="5454" w:leader="none"/>
            </w:tabs>
            <w:spacing w:before="0" w:after="0"/>
            <w:jc w:val="right"/>
            <w:rPr>
              <w:rFonts w:ascii="Calibri" w:hAnsi="Calibri" w:eastAsia="Calibri" w:asciiTheme="minorHAnsi" w:hAnsiTheme="minorHAnsi"/>
              <w:color w:val="365F91"/>
              <w:sz w:val="20"/>
              <w:szCs w:val="20"/>
              <w:lang w:val="ru-RU" w:bidi="ar-SA"/>
            </w:rPr>
          </w:pPr>
          <w:r>
            <w:rPr>
              <w:rFonts w:eastAsia="Calibri"/>
              <w:color w:val="365F91"/>
              <w:sz w:val="20"/>
              <w:szCs w:val="20"/>
              <w:lang w:val="ru-RU" w:bidi="ar-SA"/>
            </w:rPr>
            <w:t>Июнь 2019</w:t>
          </w:r>
        </w:p>
      </w:tc>
    </w:tr>
  </w:tbl>
  <w:p>
    <w:pPr>
      <w:pStyle w:val="Style47"/>
      <w:spacing w:before="0" w:after="200"/>
      <w:jc w:val="right"/>
      <w:rPr>
        <w:sz w:val="8"/>
        <w:szCs w:val="8"/>
      </w:rPr>
    </w:pPr>
    <w:r>
      <w:rPr>
        <w:sz w:val="8"/>
        <w:szCs w:val="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thickThinSmallGap" w:sz="18" w:space="0" w:color="365F91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52"/>
      <w:gridCol w:w="7800"/>
      <w:gridCol w:w="3617"/>
    </w:tblGrid>
    <w:tr>
      <w:trPr>
        <w:trHeight w:val="567" w:hRule="atLeast"/>
      </w:trPr>
      <w:tc>
        <w:tcPr>
          <w:tcW w:w="3152" w:type="dxa"/>
          <w:tcBorders>
            <w:top w:val="thickThinSmallGap" w:sz="18" w:space="0" w:color="365F91"/>
          </w:tcBorders>
          <w:shd w:fill="auto" w:val="clear"/>
          <w:vAlign w:val="center"/>
        </w:tcPr>
        <w:p>
          <w:pPr>
            <w:pStyle w:val="Normal"/>
            <w:tabs>
              <w:tab w:val="center" w:pos="4536" w:leader="none"/>
              <w:tab w:val="right" w:pos="9072" w:leader="none"/>
            </w:tabs>
            <w:spacing w:before="120" w:after="0"/>
            <w:rPr>
              <w:rFonts w:ascii="Calibri" w:hAnsi="Calibri" w:eastAsia="Calibri" w:asciiTheme="minorHAnsi" w:hAnsiTheme="minorHAnsi"/>
              <w:color w:val="365F91"/>
              <w:sz w:val="20"/>
              <w:szCs w:val="20"/>
              <w:lang w:val="ru-RU" w:bidi="ar-SA"/>
            </w:rPr>
          </w:pPr>
          <w:r>
            <w:rPr>
              <w:rFonts w:eastAsia="Calibri"/>
              <w:color w:val="365F91"/>
              <w:sz w:val="20"/>
              <w:szCs w:val="20"/>
              <w:lang w:val="ru-RU" w:bidi="ar-SA"/>
            </w:rPr>
            <w:t>GMC/42-2018</w:t>
          </w:r>
        </w:p>
        <w:p>
          <w:pPr>
            <w:pStyle w:val="Normal"/>
            <w:tabs>
              <w:tab w:val="center" w:pos="4536" w:leader="none"/>
              <w:tab w:val="right" w:pos="9072" w:leader="none"/>
            </w:tabs>
            <w:spacing w:before="120" w:after="0"/>
            <w:contextualSpacing/>
            <w:rPr>
              <w:rFonts w:ascii="Calibri" w:hAnsi="Calibri" w:eastAsia="Calibri" w:asciiTheme="minorHAnsi" w:hAnsiTheme="minorHAnsi"/>
              <w:color w:val="365F91"/>
              <w:sz w:val="20"/>
              <w:szCs w:val="20"/>
              <w:lang w:val="ru-RU" w:bidi="ar-SA"/>
            </w:rPr>
          </w:pPr>
          <w:r>
            <w:rPr>
              <w:rFonts w:eastAsia="Calibri"/>
              <w:color w:val="365F91"/>
              <w:sz w:val="20"/>
              <w:szCs w:val="20"/>
              <w:lang w:val="ru-RU" w:bidi="ar-SA"/>
            </w:rPr>
          </w:r>
        </w:p>
      </w:tc>
      <w:tc>
        <w:tcPr>
          <w:tcW w:w="7800" w:type="dxa"/>
          <w:tcBorders>
            <w:top w:val="thickThinSmallGap" w:sz="18" w:space="0" w:color="365F91"/>
          </w:tcBorders>
          <w:shd w:fill="auto" w:val="clear"/>
          <w:vAlign w:val="center"/>
        </w:tcPr>
        <w:p>
          <w:pPr>
            <w:pStyle w:val="Normal"/>
            <w:tabs>
              <w:tab w:val="center" w:pos="4536" w:leader="none"/>
              <w:tab w:val="right" w:pos="5454" w:leader="none"/>
            </w:tabs>
            <w:spacing w:before="40" w:after="0"/>
            <w:jc w:val="center"/>
            <w:rPr>
              <w:rFonts w:ascii="Calibri" w:hAnsi="Calibri" w:eastAsia="Calibri" w:asciiTheme="minorHAnsi" w:hAnsiTheme="minorHAnsi"/>
              <w:color w:val="943634"/>
              <w:sz w:val="16"/>
              <w:szCs w:val="16"/>
              <w:lang w:bidi="ar-SA"/>
            </w:rPr>
          </w:pPr>
          <w:r>
            <w:rPr/>
            <w:drawing>
              <wp:inline distT="0" distB="0" distL="19050" distR="0">
                <wp:extent cx="350520" cy="426720"/>
                <wp:effectExtent l="0" t="0" r="0" b="0"/>
                <wp:docPr id="10" name="Изображение5" descr="Описание: Описание: C:\Users\Tverdov\Desktop\ТЭП\Безимени-3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Изображение5" descr="Описание: Описание: C:\Users\Tverdov\Desktop\ТЭП\Безимени-3 копи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19050" distR="6985">
                <wp:extent cx="354965" cy="177165"/>
                <wp:effectExtent l="0" t="0" r="0" b="0"/>
                <wp:docPr id="11" name="Изображение6" descr="IMC Mont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Изображение6" descr="IMC Mont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177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  <w:tcBorders>
            <w:top w:val="thickThinSmallGap" w:sz="18" w:space="0" w:color="365F91"/>
          </w:tcBorders>
          <w:shd w:fill="auto" w:val="clear"/>
          <w:vAlign w:val="center"/>
        </w:tcPr>
        <w:p>
          <w:pPr>
            <w:pStyle w:val="Normal"/>
            <w:tabs>
              <w:tab w:val="center" w:pos="4536" w:leader="none"/>
              <w:tab w:val="right" w:pos="5454" w:leader="none"/>
            </w:tabs>
            <w:spacing w:before="0" w:after="0"/>
            <w:jc w:val="right"/>
            <w:rPr>
              <w:rFonts w:ascii="Calibri" w:hAnsi="Calibri" w:eastAsia="Calibri" w:asciiTheme="minorHAnsi" w:hAnsiTheme="minorHAnsi"/>
              <w:color w:val="365F91"/>
              <w:sz w:val="20"/>
              <w:szCs w:val="20"/>
              <w:lang w:val="ru-RU" w:bidi="ar-SA"/>
            </w:rPr>
          </w:pPr>
          <w:r>
            <w:rPr>
              <w:rFonts w:eastAsia="Calibri"/>
              <w:color w:val="365F91"/>
              <w:sz w:val="20"/>
              <w:szCs w:val="20"/>
              <w:lang w:val="ru-RU" w:bidi="ar-SA"/>
            </w:rPr>
            <w:t>Июнь 2019</w:t>
          </w:r>
        </w:p>
      </w:tc>
    </w:tr>
  </w:tbl>
  <w:p>
    <w:pPr>
      <w:pStyle w:val="Style47"/>
      <w:spacing w:before="0" w:after="200"/>
      <w:jc w:val="right"/>
      <w:rPr>
        <w:sz w:val="8"/>
        <w:szCs w:val="8"/>
      </w:rPr>
    </w:pPr>
    <w:r>
      <w:rPr>
        <w:sz w:val="8"/>
        <w:szCs w:val="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85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168"/>
      <w:gridCol w:w="1905"/>
    </w:tblGrid>
    <w:tr>
      <w:trPr>
        <w:trHeight w:val="470" w:hRule="atLeast"/>
      </w:trPr>
      <w:tc>
        <w:tcPr>
          <w:tcW w:w="7168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b/>
              <w:b/>
              <w:color w:val="365F91"/>
              <w:sz w:val="20"/>
              <w:szCs w:val="40"/>
              <w:lang w:val="ru-RU"/>
            </w:rPr>
          </w:pPr>
          <w:r>
            <w:rPr>
              <w:b/>
              <w:color w:val="365F91"/>
              <w:sz w:val="20"/>
              <w:szCs w:val="40"/>
              <w:lang w:val="ru-RU"/>
            </w:rPr>
            <w:t>Техническое задание (проект)</w:t>
          </w:r>
        </w:p>
        <w:p>
          <w:pPr>
            <w:pStyle w:val="Normal"/>
            <w:spacing w:lineRule="auto" w:line="240" w:before="0" w:after="0"/>
            <w:rPr>
              <w:b/>
              <w:b/>
              <w:color w:val="365F91"/>
              <w:sz w:val="20"/>
              <w:szCs w:val="40"/>
              <w:lang w:val="ru-RU"/>
            </w:rPr>
          </w:pPr>
          <w:r>
            <w:rPr>
              <w:b/>
              <w:color w:val="365F91"/>
              <w:sz w:val="20"/>
              <w:szCs w:val="40"/>
              <w:lang w:val="ru-RU"/>
            </w:rPr>
            <w:t>на проведение ОВОС (Ак-Сугский ГОК)</w:t>
          </w:r>
        </w:p>
      </w:tc>
      <w:tc>
        <w:tcPr>
          <w:tcW w:w="1905" w:type="dxa"/>
          <w:tcBorders/>
          <w:shd w:fill="auto" w:val="clear"/>
          <w:vAlign w:val="bottom"/>
        </w:tcPr>
        <w:p>
          <w:pPr>
            <w:pStyle w:val="Normal"/>
            <w:spacing w:lineRule="auto" w:line="240" w:before="0" w:after="0"/>
            <w:ind w:firstLine="33"/>
            <w:jc w:val="right"/>
            <w:rPr/>
          </w:pPr>
          <w:r>
            <w:rPr>
              <w:color w:val="365F91"/>
              <w:sz w:val="20"/>
              <w:lang w:val="ru-RU"/>
            </w:rPr>
            <w:t xml:space="preserve">Страница </w:t>
          </w:r>
          <w:r>
            <w:rPr>
              <w:color w:val="365F91"/>
              <w:sz w:val="20"/>
              <w:lang w:val="ru-RU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color w:val="365F91"/>
              <w:sz w:val="20"/>
              <w:lang w:val="ru-RU"/>
            </w:rPr>
            <w:t xml:space="preserve"> из </w:t>
          </w:r>
          <w:r>
            <w:rPr>
              <w:color w:val="365F91"/>
              <w:sz w:val="20"/>
              <w:lang w:val="ru-RU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21</w:t>
          </w:r>
          <w:r>
            <w:fldChar w:fldCharType="end"/>
          </w:r>
        </w:p>
      </w:tc>
    </w:tr>
  </w:tbl>
  <w:p>
    <w:pPr>
      <w:pStyle w:val="Normal"/>
      <w:pBdr>
        <w:bottom w:val="thickThinSmallGap" w:sz="24" w:space="0" w:color="365F91"/>
      </w:pBdr>
      <w:spacing w:lineRule="auto" w:line="240" w:before="0" w:after="0"/>
      <w:jc w:val="right"/>
      <w:rPr>
        <w:color w:val="365F91"/>
        <w:sz w:val="8"/>
        <w:lang w:val="ru-RU"/>
      </w:rPr>
    </w:pPr>
    <w:r>
      <w:rPr>
        <w:color w:val="365F91"/>
        <w:sz w:val="8"/>
        <w:lang w:val="ru-RU"/>
      </w:rPr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85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167"/>
      <w:gridCol w:w="1905"/>
    </w:tblGrid>
    <w:tr>
      <w:trPr>
        <w:trHeight w:val="470" w:hRule="atLeast"/>
      </w:trPr>
      <w:tc>
        <w:tcPr>
          <w:tcW w:w="7167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b/>
              <w:b/>
              <w:color w:val="365F91"/>
              <w:sz w:val="20"/>
              <w:szCs w:val="40"/>
              <w:lang w:val="ru-RU"/>
            </w:rPr>
          </w:pPr>
          <w:r>
            <w:rPr>
              <w:b/>
              <w:color w:val="365F91"/>
              <w:sz w:val="20"/>
              <w:szCs w:val="40"/>
              <w:lang w:val="ru-RU"/>
            </w:rPr>
            <w:t>Техническое задание (проект)</w:t>
          </w:r>
        </w:p>
        <w:p>
          <w:pPr>
            <w:pStyle w:val="Normal"/>
            <w:spacing w:lineRule="auto" w:line="240" w:before="0" w:after="0"/>
            <w:rPr>
              <w:b/>
              <w:b/>
              <w:color w:val="365F91"/>
              <w:sz w:val="20"/>
              <w:szCs w:val="40"/>
              <w:lang w:val="ru-RU"/>
            </w:rPr>
          </w:pPr>
          <w:r>
            <w:rPr>
              <w:b/>
              <w:color w:val="365F91"/>
              <w:sz w:val="20"/>
              <w:szCs w:val="40"/>
              <w:lang w:val="ru-RU"/>
            </w:rPr>
            <w:t>на проведение ОВОС (Ак-Сугский ГОК)</w:t>
          </w:r>
        </w:p>
      </w:tc>
      <w:tc>
        <w:tcPr>
          <w:tcW w:w="1905" w:type="dxa"/>
          <w:tcBorders/>
          <w:shd w:fill="auto" w:val="clear"/>
          <w:vAlign w:val="bottom"/>
        </w:tcPr>
        <w:p>
          <w:pPr>
            <w:pStyle w:val="Normal"/>
            <w:spacing w:lineRule="auto" w:line="240" w:before="0" w:after="0"/>
            <w:ind w:firstLine="33"/>
            <w:jc w:val="right"/>
            <w:rPr/>
          </w:pPr>
          <w:r>
            <w:rPr>
              <w:color w:val="365F91"/>
              <w:sz w:val="20"/>
              <w:lang w:val="ru-RU"/>
            </w:rPr>
            <w:t xml:space="preserve">Страница </w:t>
          </w:r>
          <w:r>
            <w:rPr>
              <w:color w:val="365F91"/>
              <w:sz w:val="20"/>
              <w:lang w:val="ru-RU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color w:val="365F91"/>
              <w:sz w:val="20"/>
              <w:lang w:val="ru-RU"/>
            </w:rPr>
            <w:t xml:space="preserve"> из </w:t>
          </w:r>
          <w:r>
            <w:rPr>
              <w:color w:val="365F91"/>
              <w:sz w:val="20"/>
              <w:lang w:val="ru-RU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21</w:t>
          </w:r>
          <w:r>
            <w:fldChar w:fldCharType="end"/>
          </w:r>
        </w:p>
      </w:tc>
    </w:tr>
  </w:tbl>
  <w:p>
    <w:pPr>
      <w:pStyle w:val="Normal"/>
      <w:pBdr>
        <w:bottom w:val="thickThinSmallGap" w:sz="24" w:space="0" w:color="365F91"/>
      </w:pBdr>
      <w:spacing w:lineRule="auto" w:line="240" w:before="0" w:after="0"/>
      <w:jc w:val="right"/>
      <w:rPr>
        <w:color w:val="365F91"/>
        <w:sz w:val="8"/>
        <w:lang w:val="ru-RU"/>
      </w:rPr>
    </w:pPr>
    <w:r>
      <w:rPr>
        <w:color w:val="365F91"/>
        <w:sz w:val="8"/>
        <w:lang w:val="ru-RU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85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164"/>
      <w:gridCol w:w="2967"/>
    </w:tblGrid>
    <w:tr>
      <w:trPr>
        <w:trHeight w:val="470" w:hRule="atLeast"/>
      </w:trPr>
      <w:tc>
        <w:tcPr>
          <w:tcW w:w="11164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b/>
              <w:b/>
              <w:color w:val="365F91"/>
              <w:sz w:val="20"/>
              <w:szCs w:val="40"/>
              <w:lang w:val="ru-RU"/>
            </w:rPr>
          </w:pPr>
          <w:r>
            <w:rPr>
              <w:b/>
              <w:color w:val="365F91"/>
              <w:sz w:val="20"/>
              <w:szCs w:val="40"/>
              <w:lang w:val="ru-RU"/>
            </w:rPr>
            <w:t>Техническое задание (проект)</w:t>
          </w:r>
        </w:p>
        <w:p>
          <w:pPr>
            <w:pStyle w:val="Normal"/>
            <w:spacing w:lineRule="auto" w:line="240" w:before="0" w:after="0"/>
            <w:rPr>
              <w:b/>
              <w:b/>
              <w:color w:val="365F91"/>
              <w:sz w:val="20"/>
              <w:szCs w:val="40"/>
              <w:lang w:val="ru-RU"/>
            </w:rPr>
          </w:pPr>
          <w:r>
            <w:rPr>
              <w:b/>
              <w:color w:val="365F91"/>
              <w:sz w:val="20"/>
              <w:szCs w:val="40"/>
              <w:lang w:val="ru-RU"/>
            </w:rPr>
            <w:t>на проведение ОВОС (Ак-Сугкий ГОК)</w:t>
          </w:r>
        </w:p>
      </w:tc>
      <w:tc>
        <w:tcPr>
          <w:tcW w:w="2967" w:type="dxa"/>
          <w:tcBorders/>
          <w:shd w:fill="auto" w:val="clear"/>
          <w:vAlign w:val="bottom"/>
        </w:tcPr>
        <w:p>
          <w:pPr>
            <w:pStyle w:val="Normal"/>
            <w:spacing w:lineRule="auto" w:line="240" w:before="0" w:after="0"/>
            <w:ind w:firstLine="33"/>
            <w:jc w:val="right"/>
            <w:rPr/>
          </w:pPr>
          <w:r>
            <w:rPr>
              <w:color w:val="365F91"/>
              <w:sz w:val="20"/>
              <w:lang w:val="ru-RU"/>
            </w:rPr>
            <w:t xml:space="preserve">Страница </w:t>
          </w:r>
          <w:r>
            <w:rPr>
              <w:color w:val="365F91"/>
              <w:sz w:val="20"/>
              <w:lang w:val="ru-RU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color w:val="365F91"/>
              <w:sz w:val="20"/>
              <w:lang w:val="ru-RU"/>
            </w:rPr>
            <w:t xml:space="preserve"> из </w:t>
          </w:r>
          <w:r>
            <w:rPr>
              <w:color w:val="365F91"/>
              <w:sz w:val="20"/>
              <w:lang w:val="ru-RU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21</w:t>
          </w:r>
          <w:r>
            <w:fldChar w:fldCharType="end"/>
          </w:r>
        </w:p>
      </w:tc>
    </w:tr>
  </w:tbl>
  <w:p>
    <w:pPr>
      <w:pStyle w:val="Normal"/>
      <w:pBdr>
        <w:bottom w:val="thickThinSmallGap" w:sz="24" w:space="0" w:color="365F91"/>
      </w:pBdr>
      <w:spacing w:lineRule="auto" w:line="240" w:before="0" w:after="0"/>
      <w:jc w:val="right"/>
      <w:rPr>
        <w:color w:val="365F91"/>
        <w:sz w:val="8"/>
        <w:lang w:val="ru-RU"/>
      </w:rPr>
    </w:pPr>
    <w:r>
      <w:rPr>
        <w:color w:val="365F91"/>
        <w:sz w:val="8"/>
        <w:lang w:val="ru-RU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85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167"/>
      <w:gridCol w:w="1905"/>
    </w:tblGrid>
    <w:tr>
      <w:trPr>
        <w:trHeight w:val="470" w:hRule="atLeast"/>
      </w:trPr>
      <w:tc>
        <w:tcPr>
          <w:tcW w:w="7167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b/>
              <w:b/>
              <w:color w:val="365F91"/>
              <w:sz w:val="20"/>
              <w:szCs w:val="40"/>
              <w:lang w:val="ru-RU"/>
            </w:rPr>
          </w:pPr>
          <w:r>
            <w:rPr>
              <w:b/>
              <w:color w:val="365F91"/>
              <w:sz w:val="20"/>
              <w:szCs w:val="40"/>
              <w:lang w:val="ru-RU"/>
            </w:rPr>
            <w:t>Техническое задание (проект)</w:t>
          </w:r>
        </w:p>
        <w:p>
          <w:pPr>
            <w:pStyle w:val="Normal"/>
            <w:spacing w:lineRule="auto" w:line="240" w:before="0" w:after="0"/>
            <w:rPr>
              <w:b/>
              <w:b/>
              <w:color w:val="365F91"/>
              <w:sz w:val="20"/>
              <w:szCs w:val="40"/>
              <w:lang w:val="ru-RU"/>
            </w:rPr>
          </w:pPr>
          <w:r>
            <w:rPr>
              <w:b/>
              <w:color w:val="365F91"/>
              <w:sz w:val="20"/>
              <w:szCs w:val="40"/>
              <w:lang w:val="ru-RU"/>
            </w:rPr>
            <w:t>на проведение ОВОС (Ак-Сугский ГОК)</w:t>
          </w:r>
        </w:p>
      </w:tc>
      <w:tc>
        <w:tcPr>
          <w:tcW w:w="1905" w:type="dxa"/>
          <w:tcBorders/>
          <w:shd w:fill="auto" w:val="clear"/>
          <w:vAlign w:val="bottom"/>
        </w:tcPr>
        <w:p>
          <w:pPr>
            <w:pStyle w:val="Normal"/>
            <w:spacing w:lineRule="auto" w:line="240" w:before="0" w:after="0"/>
            <w:ind w:firstLine="33"/>
            <w:jc w:val="right"/>
            <w:rPr/>
          </w:pPr>
          <w:r>
            <w:rPr>
              <w:color w:val="365F91"/>
              <w:sz w:val="20"/>
              <w:lang w:val="ru-RU"/>
            </w:rPr>
            <w:t xml:space="preserve">Страница </w:t>
          </w:r>
          <w:r>
            <w:rPr>
              <w:color w:val="365F91"/>
              <w:sz w:val="20"/>
              <w:lang w:val="ru-RU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color w:val="365F91"/>
              <w:sz w:val="20"/>
              <w:lang w:val="ru-RU"/>
            </w:rPr>
            <w:t xml:space="preserve"> из </w:t>
          </w:r>
          <w:r>
            <w:rPr>
              <w:color w:val="365F91"/>
              <w:sz w:val="20"/>
              <w:lang w:val="ru-RU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21</w:t>
          </w:r>
          <w:r>
            <w:fldChar w:fldCharType="end"/>
          </w:r>
        </w:p>
      </w:tc>
    </w:tr>
  </w:tbl>
  <w:p>
    <w:pPr>
      <w:pStyle w:val="Normal"/>
      <w:pBdr>
        <w:bottom w:val="thickThinSmallGap" w:sz="24" w:space="0" w:color="365F91"/>
      </w:pBdr>
      <w:spacing w:lineRule="auto" w:line="240" w:before="0" w:after="0"/>
      <w:jc w:val="right"/>
      <w:rPr>
        <w:color w:val="365F91"/>
        <w:sz w:val="8"/>
        <w:lang w:val="ru-RU"/>
      </w:rPr>
    </w:pPr>
    <w:r>
      <w:rPr>
        <w:color w:val="365F91"/>
        <w:sz w:val="8"/>
        <w:lang w:val="ru-RU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85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163"/>
      <w:gridCol w:w="2967"/>
    </w:tblGrid>
    <w:tr>
      <w:trPr>
        <w:trHeight w:val="470" w:hRule="atLeast"/>
      </w:trPr>
      <w:tc>
        <w:tcPr>
          <w:tcW w:w="11163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b/>
              <w:b/>
              <w:color w:val="365F91"/>
              <w:sz w:val="20"/>
              <w:szCs w:val="40"/>
              <w:lang w:val="ru-RU"/>
            </w:rPr>
          </w:pPr>
          <w:r>
            <w:rPr>
              <w:b/>
              <w:color w:val="365F91"/>
              <w:sz w:val="20"/>
              <w:szCs w:val="40"/>
              <w:lang w:val="ru-RU"/>
            </w:rPr>
            <w:t>Техническое задание (проект)</w:t>
          </w:r>
        </w:p>
        <w:p>
          <w:pPr>
            <w:pStyle w:val="Normal"/>
            <w:spacing w:lineRule="auto" w:line="240" w:before="0" w:after="0"/>
            <w:rPr>
              <w:b/>
              <w:b/>
              <w:color w:val="365F91"/>
              <w:sz w:val="20"/>
              <w:szCs w:val="40"/>
              <w:lang w:val="ru-RU"/>
            </w:rPr>
          </w:pPr>
          <w:r>
            <w:rPr>
              <w:b/>
              <w:color w:val="365F91"/>
              <w:sz w:val="20"/>
              <w:szCs w:val="40"/>
              <w:lang w:val="ru-RU"/>
            </w:rPr>
            <w:t>на проведение ОВОС (Ак-Сугский ГОК)</w:t>
          </w:r>
        </w:p>
      </w:tc>
      <w:tc>
        <w:tcPr>
          <w:tcW w:w="2967" w:type="dxa"/>
          <w:tcBorders/>
          <w:shd w:fill="auto" w:val="clear"/>
          <w:vAlign w:val="bottom"/>
        </w:tcPr>
        <w:p>
          <w:pPr>
            <w:pStyle w:val="Normal"/>
            <w:spacing w:lineRule="auto" w:line="240" w:before="0" w:after="0"/>
            <w:ind w:firstLine="33"/>
            <w:jc w:val="right"/>
            <w:rPr/>
          </w:pPr>
          <w:r>
            <w:rPr>
              <w:color w:val="365F91"/>
              <w:sz w:val="20"/>
              <w:lang w:val="ru-RU"/>
            </w:rPr>
            <w:t xml:space="preserve">Страница </w:t>
          </w:r>
          <w:r>
            <w:rPr>
              <w:color w:val="365F91"/>
              <w:sz w:val="20"/>
              <w:lang w:val="ru-RU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rPr>
              <w:color w:val="365F91"/>
              <w:sz w:val="20"/>
              <w:lang w:val="ru-RU"/>
            </w:rPr>
            <w:t xml:space="preserve"> из </w:t>
          </w:r>
          <w:r>
            <w:rPr>
              <w:color w:val="365F91"/>
              <w:sz w:val="20"/>
              <w:lang w:val="ru-RU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21</w:t>
          </w:r>
          <w:r>
            <w:fldChar w:fldCharType="end"/>
          </w:r>
        </w:p>
      </w:tc>
    </w:tr>
  </w:tbl>
  <w:p>
    <w:pPr>
      <w:pStyle w:val="Normal"/>
      <w:pBdr>
        <w:bottom w:val="thickThinSmallGap" w:sz="24" w:space="0" w:color="365F91"/>
      </w:pBdr>
      <w:spacing w:lineRule="auto" w:line="240" w:before="0" w:after="0"/>
      <w:jc w:val="right"/>
      <w:rPr>
        <w:color w:val="365F91"/>
        <w:sz w:val="8"/>
        <w:lang w:val="ru-RU"/>
      </w:rPr>
    </w:pPr>
    <w:r>
      <w:rPr>
        <w:color w:val="365F91"/>
        <w:sz w:val="8"/>
        <w:lang w:val="ru-RU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432" w:hanging="432"/>
      </w:pPr>
    </w:lvl>
    <w:lvl w:ilvl="1">
      <w:start w:val="1"/>
      <w:pStyle w:val="2"/>
      <w:numFmt w:val="decimal"/>
      <w:lvlText w:val="%1.%2"/>
      <w:lvlJc w:val="left"/>
      <w:pPr>
        <w:ind w:left="860" w:hanging="576"/>
      </w:pPr>
    </w:lvl>
    <w:lvl w:ilvl="2">
      <w:start w:val="1"/>
      <w:pStyle w:val="3"/>
      <w:numFmt w:val="decimal"/>
      <w:lvlText w:val="%1.%2.%3"/>
      <w:lvlJc w:val="left"/>
      <w:pPr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ind w:left="864" w:hanging="864"/>
      </w:pPr>
      <w:rPr>
        <w:sz w:val="22"/>
        <w:i w:val="false"/>
        <w:szCs w:val="22"/>
      </w:rPr>
    </w:lvl>
    <w:lvl w:ilvl="4">
      <w:start w:val="1"/>
      <w:pStyle w:val="5"/>
      <w:numFmt w:val="decimal"/>
      <w:lvlText w:val="%1.%2.%3.%4.%5"/>
      <w:lvlJc w:val="left"/>
      <w:pPr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ind w:left="1152" w:hanging="1152"/>
      </w:pPr>
      <w:rPr>
        <w:i w:val="false"/>
        <w:b/>
        <w:color w:val="4F81BD"/>
      </w:rPr>
    </w:lvl>
    <w:lvl w:ilvl="6">
      <w:start w:val="1"/>
      <w:pStyle w:val="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2"/>
        <w:i w:val="false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i w:val="false"/>
        <w:b/>
        <w:color w:val="4F81BD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ind w:left="143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ind w:left="143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uiPriority="0" w:semiHidden="1" w:unhideWhenUsed="1"/>
    <w:lsdException w:name="annotation text" w:uiPriority="0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uiPriority="0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uiPriority="0" w:semiHidden="1" w:unhideWhenUsed="1"/>
    <w:lsdException w:name="List Bullet 5" w:semiHidden="1" w:unhideWhenUsed="1"/>
    <w:lsdException w:name="List Number 2" w:semiHidden="1" w:unhideWhenUsed="1"/>
    <w:lsdException w:name="List Number 3" w:uiPriority="0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 w:qFormat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uiPriority="0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57ce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1">
    <w:name w:val="Heading 1"/>
    <w:basedOn w:val="Normal"/>
    <w:link w:val="11"/>
    <w:uiPriority w:val="9"/>
    <w:qFormat/>
    <w:rsid w:val="00957ce5"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Normal"/>
    <w:link w:val="20"/>
    <w:uiPriority w:val="9"/>
    <w:unhideWhenUsed/>
    <w:qFormat/>
    <w:rsid w:val="00957ce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Normal"/>
    <w:link w:val="30"/>
    <w:uiPriority w:val="9"/>
    <w:unhideWhenUsed/>
    <w:qFormat/>
    <w:rsid w:val="00957ce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Normal"/>
    <w:link w:val="41"/>
    <w:unhideWhenUsed/>
    <w:qFormat/>
    <w:rsid w:val="00957ce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Normal"/>
    <w:link w:val="50"/>
    <w:uiPriority w:val="9"/>
    <w:unhideWhenUsed/>
    <w:qFormat/>
    <w:rsid w:val="00957ce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Normal"/>
    <w:link w:val="60"/>
    <w:uiPriority w:val="9"/>
    <w:unhideWhenUsed/>
    <w:qFormat/>
    <w:rsid w:val="00957ce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Normal"/>
    <w:link w:val="70"/>
    <w:uiPriority w:val="9"/>
    <w:unhideWhenUsed/>
    <w:qFormat/>
    <w:rsid w:val="00957ce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Normal"/>
    <w:link w:val="80"/>
    <w:uiPriority w:val="9"/>
    <w:unhideWhenUsed/>
    <w:qFormat/>
    <w:rsid w:val="00957ce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Normal"/>
    <w:link w:val="90"/>
    <w:unhideWhenUsed/>
    <w:qFormat/>
    <w:rsid w:val="00957ce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57ce5"/>
    <w:rPr>
      <w:rFonts w:ascii="Cambria" w:hAnsi="Cambria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57ce5"/>
    <w:rPr>
      <w:rFonts w:ascii="Cambria" w:hAnsi="Cambria"/>
      <w:b/>
      <w:bCs/>
      <w:color w:val="4F81BD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57ce5"/>
    <w:rPr>
      <w:rFonts w:ascii="Cambria" w:hAnsi="Cambria"/>
      <w:b/>
      <w:bCs/>
      <w:color w:val="4F81BD"/>
    </w:rPr>
  </w:style>
  <w:style w:type="character" w:styleId="41" w:customStyle="1">
    <w:name w:val="Заголовок 4 Знак"/>
    <w:basedOn w:val="DefaultParagraphFont"/>
    <w:link w:val="4"/>
    <w:qFormat/>
    <w:rsid w:val="00957ce5"/>
    <w:rPr>
      <w:rFonts w:ascii="Cambria" w:hAnsi="Cambria"/>
      <w:b/>
      <w:bCs/>
      <w:i/>
      <w:iCs/>
      <w:color w:val="4F81BD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957ce5"/>
    <w:rPr>
      <w:rFonts w:ascii="Cambria" w:hAnsi="Cambria"/>
      <w:color w:val="243F60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957ce5"/>
    <w:rPr>
      <w:rFonts w:ascii="Cambria" w:hAnsi="Cambria"/>
      <w:i/>
      <w:iCs/>
      <w:color w:val="243F60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957ce5"/>
    <w:rPr>
      <w:rFonts w:ascii="Cambria" w:hAnsi="Cambria"/>
      <w:i/>
      <w:iCs/>
      <w:color w:val="404040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957ce5"/>
    <w:rPr>
      <w:rFonts w:ascii="Cambria" w:hAnsi="Cambria"/>
      <w:color w:val="4F81BD"/>
    </w:rPr>
  </w:style>
  <w:style w:type="character" w:styleId="91" w:customStyle="1">
    <w:name w:val="Заголовок 9 Знак"/>
    <w:basedOn w:val="DefaultParagraphFont"/>
    <w:link w:val="9"/>
    <w:qFormat/>
    <w:rsid w:val="00957ce5"/>
    <w:rPr>
      <w:rFonts w:ascii="Cambria" w:hAnsi="Cambria"/>
      <w:i/>
      <w:iCs/>
      <w:color w:val="404040"/>
    </w:rPr>
  </w:style>
  <w:style w:type="character" w:styleId="Style5" w:customStyle="1">
    <w:name w:val="Название объекта Знак"/>
    <w:basedOn w:val="DefaultParagraphFont"/>
    <w:link w:val="a4"/>
    <w:uiPriority w:val="35"/>
    <w:qFormat/>
    <w:rsid w:val="00957ce5"/>
    <w:rPr>
      <w:b/>
      <w:bCs/>
      <w:color w:val="4F81BD"/>
      <w:sz w:val="18"/>
      <w:szCs w:val="18"/>
      <w:lang w:val="en-US" w:eastAsia="en-US" w:bidi="en-US"/>
    </w:rPr>
  </w:style>
  <w:style w:type="character" w:styleId="Style6" w:customStyle="1">
    <w:name w:val="Заголовок Знак"/>
    <w:basedOn w:val="DefaultParagraphFont"/>
    <w:link w:val="a6"/>
    <w:uiPriority w:val="10"/>
    <w:qFormat/>
    <w:rsid w:val="00957ce5"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Style7" w:customStyle="1">
    <w:name w:val="Подзаголовок Знак"/>
    <w:basedOn w:val="DefaultParagraphFont"/>
    <w:link w:val="a8"/>
    <w:uiPriority w:val="11"/>
    <w:qFormat/>
    <w:rsid w:val="00957ce5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57ce5"/>
    <w:rPr>
      <w:b/>
      <w:bCs/>
    </w:rPr>
  </w:style>
  <w:style w:type="character" w:styleId="Style8">
    <w:name w:val="Выделение"/>
    <w:basedOn w:val="DefaultParagraphFont"/>
    <w:qFormat/>
    <w:rsid w:val="00957ce5"/>
    <w:rPr>
      <w:i/>
      <w:iCs/>
    </w:rPr>
  </w:style>
  <w:style w:type="character" w:styleId="Style9" w:customStyle="1">
    <w:name w:val="Без интервала Знак"/>
    <w:basedOn w:val="DefaultParagraphFont"/>
    <w:link w:val="ac"/>
    <w:uiPriority w:val="1"/>
    <w:qFormat/>
    <w:rsid w:val="002e4cc5"/>
    <w:rPr>
      <w:sz w:val="22"/>
      <w:szCs w:val="22"/>
      <w:lang w:val="en-US" w:eastAsia="en-US" w:bidi="en-US"/>
    </w:rPr>
  </w:style>
  <w:style w:type="character" w:styleId="Style10" w:customStyle="1">
    <w:name w:val="Абзац списка Знак"/>
    <w:basedOn w:val="DefaultParagraphFont"/>
    <w:link w:val="ae"/>
    <w:uiPriority w:val="34"/>
    <w:qFormat/>
    <w:rsid w:val="00930671"/>
    <w:rPr>
      <w:sz w:val="22"/>
      <w:szCs w:val="22"/>
      <w:lang w:val="en-US" w:eastAsia="en-US" w:bidi="en-US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957ce5"/>
    <w:rPr>
      <w:i/>
      <w:iCs/>
      <w:color w:val="000000"/>
    </w:rPr>
  </w:style>
  <w:style w:type="character" w:styleId="Style11" w:customStyle="1">
    <w:name w:val="Выделенная цитата Знак"/>
    <w:basedOn w:val="DefaultParagraphFont"/>
    <w:link w:val="af0"/>
    <w:uiPriority w:val="30"/>
    <w:qFormat/>
    <w:rsid w:val="00957ce5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957ce5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957ce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957ce5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957ce5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7ce5"/>
    <w:rPr>
      <w:b/>
      <w:bCs/>
      <w:smallCaps/>
      <w:spacing w:val="5"/>
    </w:rPr>
  </w:style>
  <w:style w:type="character" w:styleId="NoSpacingChar" w:customStyle="1">
    <w:name w:val="No Spacing Char"/>
    <w:basedOn w:val="DefaultParagraphFont"/>
    <w:link w:val="14"/>
    <w:uiPriority w:val="1"/>
    <w:qFormat/>
    <w:rsid w:val="00957ce5"/>
    <w:rPr>
      <w:lang w:val="en-GB" w:eastAsia="en-US" w:bidi="en-US"/>
    </w:rPr>
  </w:style>
  <w:style w:type="character" w:styleId="QuoteChar" w:customStyle="1">
    <w:name w:val="Quote Char"/>
    <w:basedOn w:val="DefaultParagraphFont"/>
    <w:link w:val="210"/>
    <w:uiPriority w:val="29"/>
    <w:qFormat/>
    <w:rsid w:val="00957ce5"/>
    <w:rPr>
      <w:i/>
      <w:iCs/>
      <w:lang w:val="en-GB" w:eastAsia="en-US" w:bidi="en-US"/>
    </w:rPr>
  </w:style>
  <w:style w:type="character" w:styleId="IntenseQuoteChar" w:customStyle="1">
    <w:name w:val="Intense Quote Char"/>
    <w:basedOn w:val="DefaultParagraphFont"/>
    <w:link w:val="15"/>
    <w:uiPriority w:val="30"/>
    <w:qFormat/>
    <w:rsid w:val="00957ce5"/>
    <w:rPr>
      <w:i/>
      <w:iCs/>
      <w:color w:val="4F81BD"/>
      <w:lang w:val="en-GB" w:eastAsia="en-US" w:bidi="en-US"/>
    </w:rPr>
  </w:style>
  <w:style w:type="character" w:styleId="12" w:customStyle="1">
    <w:name w:val="Слабое выделение1"/>
    <w:uiPriority w:val="19"/>
    <w:qFormat/>
    <w:rsid w:val="00957ce5"/>
    <w:rPr>
      <w:i/>
      <w:iCs/>
      <w:color w:val="243F60"/>
    </w:rPr>
  </w:style>
  <w:style w:type="character" w:styleId="13" w:customStyle="1">
    <w:name w:val="Сильное выделение1"/>
    <w:uiPriority w:val="21"/>
    <w:qFormat/>
    <w:rsid w:val="00957ce5"/>
    <w:rPr>
      <w:b/>
      <w:bCs/>
      <w:caps/>
      <w:color w:val="243F60"/>
      <w:spacing w:val="10"/>
    </w:rPr>
  </w:style>
  <w:style w:type="character" w:styleId="14" w:customStyle="1">
    <w:name w:val="Слабая ссылка1"/>
    <w:uiPriority w:val="31"/>
    <w:qFormat/>
    <w:rsid w:val="00957ce5"/>
    <w:rPr>
      <w:b/>
      <w:bCs/>
      <w:color w:val="4F81BD"/>
    </w:rPr>
  </w:style>
  <w:style w:type="character" w:styleId="15" w:customStyle="1">
    <w:name w:val="Сильная ссылка1"/>
    <w:uiPriority w:val="32"/>
    <w:qFormat/>
    <w:rsid w:val="00957ce5"/>
    <w:rPr>
      <w:b/>
      <w:bCs/>
      <w:i/>
      <w:iCs/>
      <w:caps/>
      <w:color w:val="4F81BD"/>
    </w:rPr>
  </w:style>
  <w:style w:type="character" w:styleId="16" w:customStyle="1">
    <w:name w:val="Название книги1"/>
    <w:uiPriority w:val="33"/>
    <w:qFormat/>
    <w:rsid w:val="00957ce5"/>
    <w:rPr>
      <w:b/>
      <w:bCs/>
      <w:i/>
      <w:iCs/>
      <w:spacing w:val="9"/>
    </w:rPr>
  </w:style>
  <w:style w:type="character" w:styleId="Style12" w:customStyle="1">
    <w:name w:val="перечисление Знак"/>
    <w:basedOn w:val="DefaultParagraphFont"/>
    <w:link w:val="af8"/>
    <w:qFormat/>
    <w:rsid w:val="00957ce5"/>
    <w:rPr>
      <w:rFonts w:ascii="Arial" w:hAnsi="Arial" w:cs="Arial"/>
      <w:sz w:val="22"/>
      <w:szCs w:val="22"/>
    </w:rPr>
  </w:style>
  <w:style w:type="character" w:styleId="Style13" w:customStyle="1">
    <w:name w:val="Текст выноски Знак"/>
    <w:basedOn w:val="DefaultParagraphFont"/>
    <w:link w:val="afa"/>
    <w:uiPriority w:val="99"/>
    <w:semiHidden/>
    <w:qFormat/>
    <w:rsid w:val="002e4cc5"/>
    <w:rPr>
      <w:rFonts w:ascii="Tahoma" w:hAnsi="Tahoma" w:cs="Tahoma"/>
      <w:sz w:val="16"/>
      <w:szCs w:val="16"/>
      <w:lang w:val="en-US" w:eastAsia="en-US" w:bidi="en-US"/>
    </w:rPr>
  </w:style>
  <w:style w:type="character" w:styleId="Style14" w:customStyle="1">
    <w:name w:val="Схема документа Знак"/>
    <w:basedOn w:val="DefaultParagraphFont"/>
    <w:link w:val="afd"/>
    <w:qFormat/>
    <w:rsid w:val="002e4cc5"/>
    <w:rPr>
      <w:rFonts w:ascii="Tahoma" w:hAnsi="Tahoma" w:eastAsia="Calibri" w:cs="Tahoma"/>
      <w:shd w:fill="000080" w:val="clear"/>
      <w:lang w:eastAsia="en-US"/>
    </w:rPr>
  </w:style>
  <w:style w:type="character" w:styleId="Style15" w:customStyle="1">
    <w:name w:val="Текст примечания Знак"/>
    <w:basedOn w:val="DefaultParagraphFont"/>
    <w:link w:val="aff"/>
    <w:qFormat/>
    <w:rsid w:val="002e4cc5"/>
    <w:rPr>
      <w:rFonts w:eastAsia="Calibri"/>
      <w:lang w:eastAsia="en-US"/>
    </w:rPr>
  </w:style>
  <w:style w:type="character" w:styleId="TableTextChar" w:customStyle="1">
    <w:name w:val="Table Text Char"/>
    <w:link w:val="TableText"/>
    <w:uiPriority w:val="6"/>
    <w:qFormat/>
    <w:rsid w:val="00030934"/>
    <w:rPr>
      <w:rFonts w:eastAsia="Calibri"/>
      <w:color w:val="000000"/>
      <w:sz w:val="18"/>
      <w:lang w:val="en-GB" w:eastAsia="en-US"/>
    </w:rPr>
  </w:style>
  <w:style w:type="character" w:styleId="Style16" w:customStyle="1">
    <w:name w:val="Тема примечания Знак"/>
    <w:basedOn w:val="Style15"/>
    <w:link w:val="aff1"/>
    <w:semiHidden/>
    <w:qFormat/>
    <w:rsid w:val="002e4cc5"/>
    <w:rPr>
      <w:rFonts w:eastAsia="Calibri"/>
      <w:b/>
      <w:bCs/>
      <w:lang w:eastAsia="en-US"/>
    </w:rPr>
  </w:style>
  <w:style w:type="character" w:styleId="Style17" w:customStyle="1">
    <w:name w:val="Верхний колонтитул Знак"/>
    <w:basedOn w:val="DefaultParagraphFont"/>
    <w:link w:val="aff2"/>
    <w:uiPriority w:val="99"/>
    <w:qFormat/>
    <w:rsid w:val="002e4cc5"/>
    <w:rPr>
      <w:rFonts w:eastAsia="Calibri"/>
      <w:sz w:val="22"/>
      <w:szCs w:val="22"/>
      <w:lang w:eastAsia="en-US"/>
    </w:rPr>
  </w:style>
  <w:style w:type="character" w:styleId="Style18" w:customStyle="1">
    <w:name w:val="Нижний колонтитул Знак"/>
    <w:basedOn w:val="DefaultParagraphFont"/>
    <w:link w:val="aff4"/>
    <w:uiPriority w:val="99"/>
    <w:qFormat/>
    <w:rsid w:val="002e4cc5"/>
    <w:rPr>
      <w:rFonts w:eastAsia="Calibri"/>
      <w:sz w:val="22"/>
      <w:szCs w:val="22"/>
      <w:lang w:eastAsia="en-US"/>
    </w:rPr>
  </w:style>
  <w:style w:type="character" w:styleId="Pagenumber">
    <w:name w:val="page number"/>
    <w:basedOn w:val="DefaultParagraphFont"/>
    <w:qFormat/>
    <w:rsid w:val="002e4cc5"/>
    <w:rPr/>
  </w:style>
  <w:style w:type="character" w:styleId="Style19">
    <w:name w:val="Интернет-ссылка"/>
    <w:basedOn w:val="DefaultParagraphFont"/>
    <w:uiPriority w:val="99"/>
    <w:unhideWhenUsed/>
    <w:qFormat/>
    <w:rsid w:val="002e4cc5"/>
    <w:rPr>
      <w:color w:val="0000FF"/>
      <w:u w:val="single"/>
    </w:rPr>
  </w:style>
  <w:style w:type="character" w:styleId="Style20" w:customStyle="1">
    <w:name w:val="Основной текст с отступом Знак"/>
    <w:basedOn w:val="DefaultParagraphFont"/>
    <w:link w:val="aff8"/>
    <w:qFormat/>
    <w:rsid w:val="002e4cc5"/>
    <w:rPr>
      <w:rFonts w:ascii="Times New Roman" w:hAnsi="Times New Roman"/>
      <w:sz w:val="24"/>
      <w:szCs w:val="24"/>
    </w:rPr>
  </w:style>
  <w:style w:type="character" w:styleId="17" w:customStyle="1">
    <w:name w:val="1 точка Знак"/>
    <w:basedOn w:val="DefaultParagraphFont"/>
    <w:link w:val="1d"/>
    <w:qFormat/>
    <w:rsid w:val="002e4cc5"/>
    <w:rPr>
      <w:rFonts w:eastAsia="Calibri"/>
      <w:sz w:val="22"/>
      <w:szCs w:val="22"/>
      <w:lang w:eastAsia="en-US"/>
    </w:rPr>
  </w:style>
  <w:style w:type="character" w:styleId="Style21" w:customStyle="1">
    <w:name w:val="Основной текст Знак"/>
    <w:basedOn w:val="DefaultParagraphFont"/>
    <w:link w:val="affa"/>
    <w:qFormat/>
    <w:rsid w:val="002e4cc5"/>
    <w:rPr>
      <w:sz w:val="22"/>
      <w:szCs w:val="22"/>
      <w:lang w:eastAsia="en-US"/>
    </w:rPr>
  </w:style>
  <w:style w:type="character" w:styleId="23" w:customStyle="1">
    <w:name w:val="Основной текст 2 Знак"/>
    <w:basedOn w:val="DefaultParagraphFont"/>
    <w:link w:val="27"/>
    <w:qFormat/>
    <w:rsid w:val="002e4cc5"/>
    <w:rPr>
      <w:rFonts w:eastAsia="Calibri"/>
      <w:sz w:val="22"/>
      <w:szCs w:val="22"/>
      <w:lang w:eastAsia="en-US"/>
    </w:rPr>
  </w:style>
  <w:style w:type="character" w:styleId="Style22" w:customStyle="1">
    <w:name w:val="Текст сноски Знак"/>
    <w:basedOn w:val="DefaultParagraphFont"/>
    <w:link w:val="affd"/>
    <w:qFormat/>
    <w:rsid w:val="002e4cc5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qFormat/>
    <w:rsid w:val="002e4cc5"/>
    <w:rPr>
      <w:vertAlign w:val="superscript"/>
    </w:rPr>
  </w:style>
  <w:style w:type="character" w:styleId="Style23" w:customStyle="1">
    <w:name w:val="Текст Знак"/>
    <w:basedOn w:val="DefaultParagraphFont"/>
    <w:link w:val="afff1"/>
    <w:uiPriority w:val="99"/>
    <w:qFormat/>
    <w:rsid w:val="002e4cc5"/>
    <w:rPr>
      <w:rFonts w:ascii="Courier New" w:hAnsi="Courier New" w:cs="Courier New"/>
    </w:rPr>
  </w:style>
  <w:style w:type="character" w:styleId="32" w:customStyle="1">
    <w:name w:val="Основной текст с отступом 3 Знак"/>
    <w:basedOn w:val="DefaultParagraphFont"/>
    <w:link w:val="32"/>
    <w:qFormat/>
    <w:rsid w:val="002e4cc5"/>
    <w:rPr>
      <w:rFonts w:ascii="Arial" w:hAnsi="Arial"/>
      <w:sz w:val="16"/>
      <w:szCs w:val="16"/>
      <w:lang w:val="en-US" w:eastAsia="en-US"/>
    </w:rPr>
  </w:style>
  <w:style w:type="character" w:styleId="24" w:customStyle="1">
    <w:name w:val="Основной текст с отступом 2 Знак"/>
    <w:basedOn w:val="DefaultParagraphFont"/>
    <w:link w:val="29"/>
    <w:qFormat/>
    <w:rsid w:val="002e4cc5"/>
    <w:rPr>
      <w:rFonts w:ascii="Arial" w:hAnsi="Arial"/>
      <w:sz w:val="22"/>
      <w:szCs w:val="22"/>
      <w:lang w:val="en-US" w:eastAsia="en-US"/>
    </w:rPr>
  </w:style>
  <w:style w:type="character" w:styleId="HTML" w:customStyle="1">
    <w:name w:val="Стандартный HTML Знак"/>
    <w:basedOn w:val="DefaultParagraphFont"/>
    <w:link w:val="HTML"/>
    <w:qFormat/>
    <w:rsid w:val="002e4cc5"/>
    <w:rPr>
      <w:rFonts w:ascii="Courier New" w:hAnsi="Courier New" w:cs="Courier New"/>
    </w:rPr>
  </w:style>
  <w:style w:type="character" w:styleId="Style24" w:customStyle="1">
    <w:name w:val="Название таблицы Знак"/>
    <w:basedOn w:val="DefaultParagraphFont"/>
    <w:link w:val="afff7"/>
    <w:qFormat/>
    <w:rsid w:val="002e4cc5"/>
    <w:rPr>
      <w:rFonts w:ascii="Palatino Linotype" w:hAnsi="Palatino Linotype"/>
      <w:b/>
      <w:sz w:val="24"/>
    </w:rPr>
  </w:style>
  <w:style w:type="character" w:styleId="25" w:customStyle="1">
    <w:name w:val="Наз_рис Знак2"/>
    <w:basedOn w:val="DefaultParagraphFont"/>
    <w:link w:val="afffa"/>
    <w:semiHidden/>
    <w:qFormat/>
    <w:rsid w:val="002e4cc5"/>
    <w:rPr>
      <w:rFonts w:ascii="Arial" w:hAnsi="Arial"/>
      <w:b/>
      <w:sz w:val="22"/>
      <w:szCs w:val="22"/>
    </w:rPr>
  </w:style>
  <w:style w:type="character" w:styleId="Style25" w:customStyle="1">
    <w:name w:val="название таблиц Знак Знак"/>
    <w:basedOn w:val="DefaultParagraphFont"/>
    <w:link w:val="afff9"/>
    <w:qFormat/>
    <w:rsid w:val="002e4cc5"/>
    <w:rPr>
      <w:rFonts w:ascii="Arial" w:hAnsi="Arial"/>
      <w:b/>
      <w:sz w:val="22"/>
    </w:rPr>
  </w:style>
  <w:style w:type="character" w:styleId="111" w:customStyle="1">
    <w:name w:val="Основной текст 1 Знак1"/>
    <w:basedOn w:val="DefaultParagraphFont"/>
    <w:link w:val="1f"/>
    <w:qFormat/>
    <w:rsid w:val="002e4cc5"/>
    <w:rPr>
      <w:rFonts w:ascii="Times New Roman" w:hAnsi="Times New Roman"/>
      <w:sz w:val="28"/>
      <w:szCs w:val="24"/>
    </w:rPr>
  </w:style>
  <w:style w:type="character" w:styleId="Style26" w:customStyle="1">
    <w:name w:val="Данные таблицы Знак"/>
    <w:basedOn w:val="DefaultParagraphFont"/>
    <w:link w:val="afffc"/>
    <w:qFormat/>
    <w:rsid w:val="002e4cc5"/>
    <w:rPr>
      <w:rFonts w:ascii="Arial" w:hAnsi="Arial" w:cs="Arial"/>
    </w:rPr>
  </w:style>
  <w:style w:type="character" w:styleId="Style27" w:customStyle="1">
    <w:name w:val="Номер таблицы Знак"/>
    <w:basedOn w:val="DefaultParagraphFont"/>
    <w:link w:val="afffe"/>
    <w:qFormat/>
    <w:rsid w:val="002e4cc5"/>
    <w:rPr>
      <w:rFonts w:ascii="Arial" w:hAnsi="Arial"/>
      <w:sz w:val="22"/>
    </w:rPr>
  </w:style>
  <w:style w:type="character" w:styleId="Style28" w:customStyle="1">
    <w:name w:val="Текст концевой сноски Знак"/>
    <w:basedOn w:val="DefaultParagraphFont"/>
    <w:link w:val="affff5"/>
    <w:qFormat/>
    <w:rsid w:val="002e4cc5"/>
    <w:rPr>
      <w:rFonts w:ascii="Arial" w:hAnsi="Arial"/>
    </w:rPr>
  </w:style>
  <w:style w:type="character" w:styleId="FollowedHyperlink">
    <w:name w:val="FollowedHyperlink"/>
    <w:basedOn w:val="DefaultParagraphFont"/>
    <w:qFormat/>
    <w:rsid w:val="002e4cc5"/>
    <w:rPr>
      <w:color w:val="800080"/>
      <w:u w:val="single"/>
    </w:rPr>
  </w:style>
  <w:style w:type="character" w:styleId="CharCharChar" w:customStyle="1">
    <w:name w:val="Char Char Char"/>
    <w:basedOn w:val="DefaultParagraphFont"/>
    <w:qFormat/>
    <w:rsid w:val="002e4cc5"/>
    <w:rPr>
      <w:rFonts w:ascii="Arial" w:hAnsi="Arial"/>
      <w:sz w:val="22"/>
      <w:szCs w:val="22"/>
      <w:lang w:val="en-US" w:eastAsia="en-US" w:bidi="ar-SA"/>
    </w:rPr>
  </w:style>
  <w:style w:type="character" w:styleId="Sm1black1" w:customStyle="1">
    <w:name w:val="sm1black1"/>
    <w:basedOn w:val="DefaultParagraphFont"/>
    <w:qFormat/>
    <w:rsid w:val="002e4cc5"/>
    <w:rPr>
      <w:rFonts w:ascii="Verdana" w:hAnsi="Verdana"/>
      <w:sz w:val="17"/>
      <w:szCs w:val="17"/>
    </w:rPr>
  </w:style>
  <w:style w:type="character" w:styleId="Style29" w:customStyle="1">
    <w:name w:val="Текст ПЗ Знак"/>
    <w:basedOn w:val="DefaultParagraphFont"/>
    <w:link w:val="affffa"/>
    <w:qFormat/>
    <w:rsid w:val="002e4cc5"/>
    <w:rPr>
      <w:rFonts w:eastAsia="Calibri"/>
      <w:sz w:val="22"/>
      <w:szCs w:val="22"/>
      <w:lang w:eastAsia="en-US"/>
    </w:rPr>
  </w:style>
  <w:style w:type="character" w:styleId="FontStyle24" w:customStyle="1">
    <w:name w:val="Font Style24"/>
    <w:basedOn w:val="DefaultParagraphFont"/>
    <w:qFormat/>
    <w:rsid w:val="002e4cc5"/>
    <w:rPr>
      <w:rFonts w:ascii="Times New Roman" w:hAnsi="Times New Roman" w:cs="Times New Roman"/>
      <w:sz w:val="18"/>
      <w:szCs w:val="18"/>
    </w:rPr>
  </w:style>
  <w:style w:type="character" w:styleId="FontStyle25" w:customStyle="1">
    <w:name w:val="Font Style25"/>
    <w:basedOn w:val="DefaultParagraphFont"/>
    <w:uiPriority w:val="99"/>
    <w:qFormat/>
    <w:rsid w:val="002e4cc5"/>
    <w:rPr>
      <w:rFonts w:ascii="Times New Roman" w:hAnsi="Times New Roman" w:cs="Times New Roman"/>
      <w:sz w:val="14"/>
      <w:szCs w:val="14"/>
    </w:rPr>
  </w:style>
  <w:style w:type="character" w:styleId="FontStyle26" w:customStyle="1">
    <w:name w:val="Font Style26"/>
    <w:basedOn w:val="DefaultParagraphFont"/>
    <w:uiPriority w:val="99"/>
    <w:qFormat/>
    <w:rsid w:val="002e4cc5"/>
    <w:rPr>
      <w:rFonts w:ascii="Times New Roman" w:hAnsi="Times New Roman" w:cs="Times New Roman"/>
      <w:b/>
      <w:bCs/>
      <w:sz w:val="26"/>
      <w:szCs w:val="26"/>
    </w:rPr>
  </w:style>
  <w:style w:type="character" w:styleId="FontStyle27" w:customStyle="1">
    <w:name w:val="Font Style27"/>
    <w:basedOn w:val="DefaultParagraphFont"/>
    <w:qFormat/>
    <w:rsid w:val="002e4cc5"/>
    <w:rPr>
      <w:rFonts w:ascii="Times New Roman" w:hAnsi="Times New Roman" w:cs="Times New Roman"/>
      <w:sz w:val="22"/>
      <w:szCs w:val="22"/>
    </w:rPr>
  </w:style>
  <w:style w:type="character" w:styleId="FontStyle28" w:customStyle="1">
    <w:name w:val="Font Style28"/>
    <w:basedOn w:val="DefaultParagraphFont"/>
    <w:uiPriority w:val="99"/>
    <w:qFormat/>
    <w:rsid w:val="002e4cc5"/>
    <w:rPr>
      <w:rFonts w:ascii="Times New Roman" w:hAnsi="Times New Roman" w:cs="Times New Roman"/>
      <w:sz w:val="28"/>
      <w:szCs w:val="28"/>
    </w:rPr>
  </w:style>
  <w:style w:type="character" w:styleId="FontStyle29" w:customStyle="1">
    <w:name w:val="Font Style29"/>
    <w:basedOn w:val="DefaultParagraphFont"/>
    <w:uiPriority w:val="99"/>
    <w:qFormat/>
    <w:rsid w:val="002e4cc5"/>
    <w:rPr>
      <w:rFonts w:ascii="Times New Roman" w:hAnsi="Times New Roman" w:cs="Times New Roman"/>
      <w:sz w:val="26"/>
      <w:szCs w:val="26"/>
    </w:rPr>
  </w:style>
  <w:style w:type="character" w:styleId="FontStyle30" w:customStyle="1">
    <w:name w:val="Font Style30"/>
    <w:basedOn w:val="DefaultParagraphFont"/>
    <w:uiPriority w:val="99"/>
    <w:qFormat/>
    <w:rsid w:val="002e4cc5"/>
    <w:rPr>
      <w:rFonts w:ascii="Times New Roman" w:hAnsi="Times New Roman" w:cs="Times New Roman"/>
      <w:sz w:val="30"/>
      <w:szCs w:val="30"/>
    </w:rPr>
  </w:style>
  <w:style w:type="character" w:styleId="FontStyle31" w:customStyle="1">
    <w:name w:val="Font Style31"/>
    <w:basedOn w:val="DefaultParagraphFont"/>
    <w:uiPriority w:val="99"/>
    <w:qFormat/>
    <w:rsid w:val="002e4cc5"/>
    <w:rPr>
      <w:rFonts w:ascii="Arial" w:hAnsi="Arial" w:cs="Arial"/>
      <w:sz w:val="22"/>
      <w:szCs w:val="22"/>
    </w:rPr>
  </w:style>
  <w:style w:type="character" w:styleId="FontStyle32" w:customStyle="1">
    <w:name w:val="Font Style32"/>
    <w:basedOn w:val="DefaultParagraphFont"/>
    <w:uiPriority w:val="99"/>
    <w:qFormat/>
    <w:rsid w:val="002e4cc5"/>
    <w:rPr>
      <w:rFonts w:ascii="Arial" w:hAnsi="Arial" w:cs="Arial"/>
      <w:b/>
      <w:bCs/>
      <w:sz w:val="22"/>
      <w:szCs w:val="22"/>
    </w:rPr>
  </w:style>
  <w:style w:type="character" w:styleId="FontStyle33" w:customStyle="1">
    <w:name w:val="Font Style33"/>
    <w:basedOn w:val="DefaultParagraphFont"/>
    <w:uiPriority w:val="99"/>
    <w:qFormat/>
    <w:rsid w:val="002e4cc5"/>
    <w:rPr>
      <w:rFonts w:ascii="Arial" w:hAnsi="Arial" w:cs="Arial"/>
      <w:sz w:val="16"/>
      <w:szCs w:val="16"/>
    </w:rPr>
  </w:style>
  <w:style w:type="character" w:styleId="FontStyle34" w:customStyle="1">
    <w:name w:val="Font Style34"/>
    <w:basedOn w:val="DefaultParagraphFont"/>
    <w:uiPriority w:val="99"/>
    <w:qFormat/>
    <w:rsid w:val="002e4cc5"/>
    <w:rPr>
      <w:rFonts w:ascii="Times New Roman" w:hAnsi="Times New Roman" w:cs="Times New Roman"/>
      <w:i/>
      <w:iCs/>
      <w:sz w:val="18"/>
      <w:szCs w:val="18"/>
    </w:rPr>
  </w:style>
  <w:style w:type="character" w:styleId="FontStyle35" w:customStyle="1">
    <w:name w:val="Font Style35"/>
    <w:basedOn w:val="DefaultParagraphFont"/>
    <w:uiPriority w:val="99"/>
    <w:qFormat/>
    <w:rsid w:val="002e4cc5"/>
    <w:rPr>
      <w:rFonts w:ascii="Arial" w:hAnsi="Arial" w:cs="Arial"/>
      <w:sz w:val="18"/>
      <w:szCs w:val="18"/>
    </w:rPr>
  </w:style>
  <w:style w:type="character" w:styleId="FontStyle36" w:customStyle="1">
    <w:name w:val="Font Style36"/>
    <w:basedOn w:val="DefaultParagraphFont"/>
    <w:uiPriority w:val="99"/>
    <w:qFormat/>
    <w:rsid w:val="002e4cc5"/>
    <w:rPr>
      <w:rFonts w:ascii="Times New Roman" w:hAnsi="Times New Roman" w:cs="Times New Roman"/>
      <w:sz w:val="20"/>
      <w:szCs w:val="20"/>
    </w:rPr>
  </w:style>
  <w:style w:type="character" w:styleId="FontStyle37" w:customStyle="1">
    <w:name w:val="Font Style37"/>
    <w:basedOn w:val="DefaultParagraphFont"/>
    <w:uiPriority w:val="99"/>
    <w:qFormat/>
    <w:rsid w:val="002e4cc5"/>
    <w:rPr>
      <w:rFonts w:ascii="Times New Roman" w:hAnsi="Times New Roman" w:cs="Times New Roman"/>
      <w:sz w:val="18"/>
      <w:szCs w:val="18"/>
    </w:rPr>
  </w:style>
  <w:style w:type="character" w:styleId="FontStyle38" w:customStyle="1">
    <w:name w:val="Font Style38"/>
    <w:basedOn w:val="DefaultParagraphFont"/>
    <w:uiPriority w:val="99"/>
    <w:qFormat/>
    <w:rsid w:val="002e4cc5"/>
    <w:rPr>
      <w:rFonts w:ascii="Times New Roman" w:hAnsi="Times New Roman" w:cs="Times New Roman"/>
      <w:b/>
      <w:bCs/>
      <w:sz w:val="48"/>
      <w:szCs w:val="48"/>
    </w:rPr>
  </w:style>
  <w:style w:type="character" w:styleId="FontStyle39" w:customStyle="1">
    <w:name w:val="Font Style39"/>
    <w:basedOn w:val="DefaultParagraphFont"/>
    <w:uiPriority w:val="99"/>
    <w:qFormat/>
    <w:rsid w:val="002e4cc5"/>
    <w:rPr>
      <w:rFonts w:ascii="Arial" w:hAnsi="Arial" w:cs="Arial"/>
      <w:sz w:val="16"/>
      <w:szCs w:val="16"/>
    </w:rPr>
  </w:style>
  <w:style w:type="character" w:styleId="FontStyle40" w:customStyle="1">
    <w:name w:val="Font Style40"/>
    <w:basedOn w:val="DefaultParagraphFont"/>
    <w:uiPriority w:val="99"/>
    <w:qFormat/>
    <w:rsid w:val="002e4cc5"/>
    <w:rPr>
      <w:rFonts w:ascii="Arial" w:hAnsi="Arial" w:cs="Arial"/>
      <w:sz w:val="8"/>
      <w:szCs w:val="8"/>
    </w:rPr>
  </w:style>
  <w:style w:type="character" w:styleId="ListParagraphChar" w:customStyle="1">
    <w:name w:val="List Paragraph Char"/>
    <w:basedOn w:val="DefaultParagraphFont"/>
    <w:link w:val="37"/>
    <w:qFormat/>
    <w:rsid w:val="003710ed"/>
    <w:rPr>
      <w:rFonts w:eastAsia="Calibri"/>
      <w:sz w:val="22"/>
      <w:szCs w:val="22"/>
      <w:lang w:val="en-GB" w:eastAsia="en-US"/>
    </w:rPr>
  </w:style>
  <w:style w:type="character" w:styleId="ListParagraph" w:customStyle="1">
    <w:name w:val="List Paragraph Знак Знак"/>
    <w:basedOn w:val="DefaultParagraphFont"/>
    <w:link w:val="ListParagraph"/>
    <w:qFormat/>
    <w:rsid w:val="00a17967"/>
    <w:rPr>
      <w:rFonts w:eastAsia="Calibri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cd44fa"/>
    <w:rPr>
      <w:color w:val="80808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e7936"/>
    <w:rPr>
      <w:vertAlign w:val="superscript"/>
    </w:rPr>
  </w:style>
  <w:style w:type="character" w:styleId="26" w:customStyle="1">
    <w:name w:val="Маркированный 2 Знак Знак Знак"/>
    <w:basedOn w:val="DefaultParagraphFont"/>
    <w:link w:val="2d"/>
    <w:qFormat/>
    <w:rsid w:val="004f7ef9"/>
    <w:rPr>
      <w:rFonts w:ascii="Times New Roman" w:hAnsi="Times New Roman"/>
      <w:sz w:val="28"/>
    </w:rPr>
  </w:style>
  <w:style w:type="character" w:styleId="18" w:customStyle="1">
    <w:name w:val="номер_табл Знак1"/>
    <w:basedOn w:val="DefaultParagraphFont"/>
    <w:link w:val="afffff6"/>
    <w:qFormat/>
    <w:rsid w:val="004f7ef9"/>
    <w:rPr>
      <w:rFonts w:ascii="Arial" w:hAnsi="Arial" w:cs="Arial"/>
      <w:bCs/>
      <w:sz w:val="22"/>
      <w:szCs w:val="24"/>
    </w:rPr>
  </w:style>
  <w:style w:type="character" w:styleId="33" w:customStyle="1">
    <w:name w:val="Заголовок 3 Знак Знак Знак Знак Знак Знак"/>
    <w:basedOn w:val="DefaultParagraphFont"/>
    <w:qFormat/>
    <w:rsid w:val="004f7ef9"/>
    <w:rPr>
      <w:lang w:val="ru-RU" w:eastAsia="ru-RU" w:bidi="ar-SA"/>
    </w:rPr>
  </w:style>
  <w:style w:type="character" w:styleId="12pt" w:customStyle="1">
    <w:name w:val="Стиль 12 pt все прописные Знак Знак Знак"/>
    <w:basedOn w:val="DefaultParagraphFont"/>
    <w:link w:val="12pt0"/>
    <w:semiHidden/>
    <w:qFormat/>
    <w:rsid w:val="004f7ef9"/>
    <w:rPr>
      <w:rFonts w:ascii="Arial" w:hAnsi="Arial"/>
      <w:b/>
      <w:sz w:val="24"/>
      <w:szCs w:val="24"/>
    </w:rPr>
  </w:style>
  <w:style w:type="character" w:styleId="Style30" w:customStyle="1">
    <w:name w:val="наз.табл Знак Знак"/>
    <w:basedOn w:val="DefaultParagraphFont"/>
    <w:link w:val="afffff7"/>
    <w:semiHidden/>
    <w:qFormat/>
    <w:rsid w:val="004f7ef9"/>
    <w:rPr>
      <w:rFonts w:ascii="Arial" w:hAnsi="Arial"/>
      <w:sz w:val="22"/>
    </w:rPr>
  </w:style>
  <w:style w:type="character" w:styleId="Style31" w:customStyle="1">
    <w:name w:val="Нумерованный Знак"/>
    <w:basedOn w:val="Style21"/>
    <w:link w:val="afffff9"/>
    <w:qFormat/>
    <w:rsid w:val="004f7ef9"/>
    <w:rPr>
      <w:rFonts w:ascii="Times New Roman" w:hAnsi="Times New Roman"/>
      <w:spacing w:val="-2"/>
      <w:sz w:val="28"/>
      <w:szCs w:val="22"/>
      <w:lang w:eastAsia="en-US"/>
    </w:rPr>
  </w:style>
  <w:style w:type="character" w:styleId="27" w:customStyle="1">
    <w:name w:val="Маркированный 2 Знак"/>
    <w:basedOn w:val="DefaultParagraphFont"/>
    <w:link w:val="2f"/>
    <w:qFormat/>
    <w:rsid w:val="004f7ef9"/>
    <w:rPr>
      <w:rFonts w:ascii="Times New Roman" w:hAnsi="Times New Roman"/>
      <w:sz w:val="28"/>
      <w:szCs w:val="22"/>
    </w:rPr>
  </w:style>
  <w:style w:type="character" w:styleId="WWAbsatzStandardschriftart111" w:customStyle="1">
    <w:name w:val="WW-Absatz-Standardschriftart111"/>
    <w:qFormat/>
    <w:rsid w:val="004f7ef9"/>
    <w:rPr/>
  </w:style>
  <w:style w:type="character" w:styleId="A7" w:customStyle="1">
    <w:name w:val="A7"/>
    <w:qFormat/>
    <w:rsid w:val="004f7ef9"/>
    <w:rPr>
      <w:rFonts w:cs="Myriad Pro"/>
      <w:color w:val="000000"/>
      <w:sz w:val="11"/>
      <w:szCs w:val="11"/>
    </w:rPr>
  </w:style>
  <w:style w:type="character" w:styleId="Style32" w:customStyle="1">
    <w:name w:val="Наз_рис Знак"/>
    <w:basedOn w:val="DefaultParagraphFont"/>
    <w:qFormat/>
    <w:rsid w:val="004f7ef9"/>
    <w:rPr>
      <w:rFonts w:ascii="Times New Roman" w:hAnsi="Times New Roman" w:eastAsia="Times New Roman" w:cs="Times New Roman"/>
      <w:b/>
      <w:lang w:eastAsia="ru-RU"/>
    </w:rPr>
  </w:style>
  <w:style w:type="character" w:styleId="Style33" w:customStyle="1">
    <w:name w:val="номер_табл Знак"/>
    <w:basedOn w:val="DefaultParagraphFont"/>
    <w:qFormat/>
    <w:rsid w:val="004f7ef9"/>
    <w:rPr>
      <w:rFonts w:ascii="Arial" w:hAnsi="Arial" w:cs="Arial"/>
      <w:b/>
      <w:bCs/>
      <w:sz w:val="22"/>
      <w:lang w:val="ru-RU" w:eastAsia="ru-RU" w:bidi="ar-SA"/>
    </w:rPr>
  </w:style>
  <w:style w:type="character" w:styleId="34" w:customStyle="1">
    <w:name w:val="Основной текст 3 Знак"/>
    <w:basedOn w:val="DefaultParagraphFont"/>
    <w:link w:val="3b"/>
    <w:qFormat/>
    <w:rsid w:val="004f7ef9"/>
    <w:rPr>
      <w:rFonts w:ascii="Times New Roman" w:hAnsi="Times New Roman"/>
      <w:sz w:val="16"/>
      <w:szCs w:val="16"/>
    </w:rPr>
  </w:style>
  <w:style w:type="character" w:styleId="WW8Num2z0" w:customStyle="1">
    <w:name w:val="WW8Num2z0"/>
    <w:qFormat/>
    <w:rsid w:val="004f7ef9"/>
    <w:rPr>
      <w:rFonts w:ascii="Symbol" w:hAnsi="Symbol"/>
    </w:rPr>
  </w:style>
  <w:style w:type="character" w:styleId="WW8Num3z0" w:customStyle="1">
    <w:name w:val="WW8Num3z0"/>
    <w:qFormat/>
    <w:rsid w:val="004f7ef9"/>
    <w:rPr>
      <w:rFonts w:ascii="Symbol" w:hAnsi="Symbol"/>
    </w:rPr>
  </w:style>
  <w:style w:type="character" w:styleId="WW8Num6z0" w:customStyle="1">
    <w:name w:val="WW8Num6z0"/>
    <w:qFormat/>
    <w:rsid w:val="004f7ef9"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sid w:val="004f7ef9"/>
    <w:rPr/>
  </w:style>
  <w:style w:type="character" w:styleId="WWAbsatzStandardschriftart" w:customStyle="1">
    <w:name w:val="WW-Absatz-Standardschriftart"/>
    <w:qFormat/>
    <w:rsid w:val="004f7ef9"/>
    <w:rPr/>
  </w:style>
  <w:style w:type="character" w:styleId="WWAbsatzStandardschriftart1" w:customStyle="1">
    <w:name w:val="WW-Absatz-Standardschriftart1"/>
    <w:qFormat/>
    <w:rsid w:val="004f7ef9"/>
    <w:rPr/>
  </w:style>
  <w:style w:type="character" w:styleId="WWAbsatzStandardschriftart11" w:customStyle="1">
    <w:name w:val="WW-Absatz-Standardschriftart11"/>
    <w:qFormat/>
    <w:rsid w:val="004f7ef9"/>
    <w:rPr/>
  </w:style>
  <w:style w:type="character" w:styleId="35" w:customStyle="1">
    <w:name w:val="Основной шрифт абзаца3"/>
    <w:qFormat/>
    <w:rsid w:val="004f7ef9"/>
    <w:rPr/>
  </w:style>
  <w:style w:type="character" w:styleId="WWAbsatzStandardschriftart1111" w:customStyle="1">
    <w:name w:val="WW-Absatz-Standardschriftart1111"/>
    <w:qFormat/>
    <w:rsid w:val="004f7ef9"/>
    <w:rPr/>
  </w:style>
  <w:style w:type="character" w:styleId="WWAbsatzStandardschriftart11111" w:customStyle="1">
    <w:name w:val="WW-Absatz-Standardschriftart11111"/>
    <w:qFormat/>
    <w:rsid w:val="004f7ef9"/>
    <w:rPr/>
  </w:style>
  <w:style w:type="character" w:styleId="WWAbsatzStandardschriftart111111" w:customStyle="1">
    <w:name w:val="WW-Absatz-Standardschriftart111111"/>
    <w:qFormat/>
    <w:rsid w:val="004f7ef9"/>
    <w:rPr/>
  </w:style>
  <w:style w:type="character" w:styleId="28" w:customStyle="1">
    <w:name w:val="Основной шрифт абзаца2"/>
    <w:qFormat/>
    <w:rsid w:val="004f7ef9"/>
    <w:rPr/>
  </w:style>
  <w:style w:type="character" w:styleId="WWAbsatzStandardschriftart1111111" w:customStyle="1">
    <w:name w:val="WW-Absatz-Standardschriftart1111111"/>
    <w:qFormat/>
    <w:rsid w:val="004f7ef9"/>
    <w:rPr/>
  </w:style>
  <w:style w:type="character" w:styleId="WWAbsatzStandardschriftart11111111" w:customStyle="1">
    <w:name w:val="WW-Absatz-Standardschriftart11111111"/>
    <w:qFormat/>
    <w:rsid w:val="004f7ef9"/>
    <w:rPr/>
  </w:style>
  <w:style w:type="character" w:styleId="WWAbsatzStandardschriftart111111111" w:customStyle="1">
    <w:name w:val="WW-Absatz-Standardschriftart111111111"/>
    <w:qFormat/>
    <w:rsid w:val="004f7ef9"/>
    <w:rPr/>
  </w:style>
  <w:style w:type="character" w:styleId="WWAbsatzStandardschriftart1111111111" w:customStyle="1">
    <w:name w:val="WW-Absatz-Standardschriftart1111111111"/>
    <w:qFormat/>
    <w:rsid w:val="004f7ef9"/>
    <w:rPr/>
  </w:style>
  <w:style w:type="character" w:styleId="WWAbsatzStandardschriftart11111111111" w:customStyle="1">
    <w:name w:val="WW-Absatz-Standardschriftart11111111111"/>
    <w:qFormat/>
    <w:rsid w:val="004f7ef9"/>
    <w:rPr/>
  </w:style>
  <w:style w:type="character" w:styleId="WWAbsatzStandardschriftart111111111111" w:customStyle="1">
    <w:name w:val="WW-Absatz-Standardschriftart111111111111"/>
    <w:qFormat/>
    <w:rsid w:val="004f7ef9"/>
    <w:rPr/>
  </w:style>
  <w:style w:type="character" w:styleId="WWAbsatzStandardschriftart1111111111111" w:customStyle="1">
    <w:name w:val="WW-Absatz-Standardschriftart1111111111111"/>
    <w:qFormat/>
    <w:rsid w:val="004f7ef9"/>
    <w:rPr/>
  </w:style>
  <w:style w:type="character" w:styleId="WWAbsatzStandardschriftart11111111111111" w:customStyle="1">
    <w:name w:val="WW-Absatz-Standardschriftart11111111111111"/>
    <w:qFormat/>
    <w:rsid w:val="004f7ef9"/>
    <w:rPr/>
  </w:style>
  <w:style w:type="character" w:styleId="WWAbsatzStandardschriftart111111111111111" w:customStyle="1">
    <w:name w:val="WW-Absatz-Standardschriftart111111111111111"/>
    <w:qFormat/>
    <w:rsid w:val="004f7ef9"/>
    <w:rPr/>
  </w:style>
  <w:style w:type="character" w:styleId="WWAbsatzStandardschriftart1111111111111111" w:customStyle="1">
    <w:name w:val="WW-Absatz-Standardschriftart1111111111111111"/>
    <w:qFormat/>
    <w:rsid w:val="004f7ef9"/>
    <w:rPr/>
  </w:style>
  <w:style w:type="character" w:styleId="WWAbsatzStandardschriftart11111111111111111" w:customStyle="1">
    <w:name w:val="WW-Absatz-Standardschriftart11111111111111111"/>
    <w:qFormat/>
    <w:rsid w:val="004f7ef9"/>
    <w:rPr/>
  </w:style>
  <w:style w:type="character" w:styleId="WWAbsatzStandardschriftart111111111111111111" w:customStyle="1">
    <w:name w:val="WW-Absatz-Standardschriftart111111111111111111"/>
    <w:qFormat/>
    <w:rsid w:val="004f7ef9"/>
    <w:rPr/>
  </w:style>
  <w:style w:type="character" w:styleId="WWAbsatzStandardschriftart1111111111111111111" w:customStyle="1">
    <w:name w:val="WW-Absatz-Standardschriftart1111111111111111111"/>
    <w:qFormat/>
    <w:rsid w:val="004f7ef9"/>
    <w:rPr/>
  </w:style>
  <w:style w:type="character" w:styleId="WWAbsatzStandardschriftart11111111111111111111" w:customStyle="1">
    <w:name w:val="WW-Absatz-Standardschriftart11111111111111111111"/>
    <w:qFormat/>
    <w:rsid w:val="004f7ef9"/>
    <w:rPr/>
  </w:style>
  <w:style w:type="character" w:styleId="WWAbsatzStandardschriftart111111111111111111111" w:customStyle="1">
    <w:name w:val="WW-Absatz-Standardschriftart111111111111111111111"/>
    <w:qFormat/>
    <w:rsid w:val="004f7ef9"/>
    <w:rPr/>
  </w:style>
  <w:style w:type="character" w:styleId="WWAbsatzStandardschriftart1111111111111111111111" w:customStyle="1">
    <w:name w:val="WW-Absatz-Standardschriftart1111111111111111111111"/>
    <w:qFormat/>
    <w:rsid w:val="004f7ef9"/>
    <w:rPr/>
  </w:style>
  <w:style w:type="character" w:styleId="WWAbsatzStandardschriftart11111111111111111111111" w:customStyle="1">
    <w:name w:val="WW-Absatz-Standardschriftart11111111111111111111111"/>
    <w:qFormat/>
    <w:rsid w:val="004f7ef9"/>
    <w:rPr/>
  </w:style>
  <w:style w:type="character" w:styleId="WWAbsatzStandardschriftart111111111111111111111111" w:customStyle="1">
    <w:name w:val="WW-Absatz-Standardschriftart111111111111111111111111"/>
    <w:qFormat/>
    <w:rsid w:val="004f7ef9"/>
    <w:rPr/>
  </w:style>
  <w:style w:type="character" w:styleId="WWAbsatzStandardschriftart1111111111111111111111111" w:customStyle="1">
    <w:name w:val="WW-Absatz-Standardschriftart1111111111111111111111111"/>
    <w:qFormat/>
    <w:rsid w:val="004f7ef9"/>
    <w:rPr/>
  </w:style>
  <w:style w:type="character" w:styleId="WWAbsatzStandardschriftart11111111111111111111111111" w:customStyle="1">
    <w:name w:val="WW-Absatz-Standardschriftart11111111111111111111111111"/>
    <w:qFormat/>
    <w:rsid w:val="004f7ef9"/>
    <w:rPr/>
  </w:style>
  <w:style w:type="character" w:styleId="WWAbsatzStandardschriftart111111111111111111111111111" w:customStyle="1">
    <w:name w:val="WW-Absatz-Standardschriftart111111111111111111111111111"/>
    <w:qFormat/>
    <w:rsid w:val="004f7ef9"/>
    <w:rPr/>
  </w:style>
  <w:style w:type="character" w:styleId="WWAbsatzStandardschriftart1111111111111111111111111111" w:customStyle="1">
    <w:name w:val="WW-Absatz-Standardschriftart1111111111111111111111111111"/>
    <w:qFormat/>
    <w:rsid w:val="004f7ef9"/>
    <w:rPr/>
  </w:style>
  <w:style w:type="character" w:styleId="WWAbsatzStandardschriftart11111111111111111111111111111" w:customStyle="1">
    <w:name w:val="WW-Absatz-Standardschriftart11111111111111111111111111111"/>
    <w:qFormat/>
    <w:rsid w:val="004f7ef9"/>
    <w:rPr/>
  </w:style>
  <w:style w:type="character" w:styleId="WWAbsatzStandardschriftart111111111111111111111111111111" w:customStyle="1">
    <w:name w:val="WW-Absatz-Standardschriftart111111111111111111111111111111"/>
    <w:qFormat/>
    <w:rsid w:val="004f7ef9"/>
    <w:rPr/>
  </w:style>
  <w:style w:type="character" w:styleId="WWAbsatzStandardschriftart1111111111111111111111111111111" w:customStyle="1">
    <w:name w:val="WW-Absatz-Standardschriftart1111111111111111111111111111111"/>
    <w:qFormat/>
    <w:rsid w:val="004f7ef9"/>
    <w:rPr/>
  </w:style>
  <w:style w:type="character" w:styleId="WWAbsatzStandardschriftart11111111111111111111111111111111" w:customStyle="1">
    <w:name w:val="WW-Absatz-Standardschriftart11111111111111111111111111111111"/>
    <w:qFormat/>
    <w:rsid w:val="004f7ef9"/>
    <w:rPr/>
  </w:style>
  <w:style w:type="character" w:styleId="WWAbsatzStandardschriftart111111111111111111111111111111111" w:customStyle="1">
    <w:name w:val="WW-Absatz-Standardschriftart111111111111111111111111111111111"/>
    <w:qFormat/>
    <w:rsid w:val="004f7ef9"/>
    <w:rPr/>
  </w:style>
  <w:style w:type="character" w:styleId="WW8Num8z0" w:customStyle="1">
    <w:name w:val="WW8Num8z0"/>
    <w:qFormat/>
    <w:rsid w:val="004f7ef9"/>
    <w:rPr>
      <w:rFonts w:ascii="Wingdings 3" w:hAnsi="Wingdings 3" w:cs="Times New Roman"/>
    </w:rPr>
  </w:style>
  <w:style w:type="character" w:styleId="WW8Num9z0" w:customStyle="1">
    <w:name w:val="WW8Num9z0"/>
    <w:qFormat/>
    <w:rsid w:val="004f7ef9"/>
    <w:rPr>
      <w:rFonts w:ascii="FigurineCB AriesSP" w:hAnsi="FigurineCB AriesSP"/>
      <w:b/>
      <w:i w:val="false"/>
    </w:rPr>
  </w:style>
  <w:style w:type="character" w:styleId="WW8Num12z0" w:customStyle="1">
    <w:name w:val="WW8Num12z0"/>
    <w:qFormat/>
    <w:rsid w:val="004f7ef9"/>
    <w:rPr>
      <w:rFonts w:ascii="Times New Roman" w:hAnsi="Times New Roman" w:cs="Times New Roman"/>
    </w:rPr>
  </w:style>
  <w:style w:type="character" w:styleId="WWAbsatzStandardschriftart1111111111111111111111111111111111" w:customStyle="1">
    <w:name w:val="WW-Absatz-Standardschriftart1111111111111111111111111111111111"/>
    <w:qFormat/>
    <w:rsid w:val="004f7ef9"/>
    <w:rPr/>
  </w:style>
  <w:style w:type="character" w:styleId="WW8Num1z0" w:customStyle="1">
    <w:name w:val="WW8Num1z0"/>
    <w:qFormat/>
    <w:rsid w:val="004f7ef9"/>
    <w:rPr>
      <w:rFonts w:ascii="Symbol" w:hAnsi="Symbol"/>
    </w:rPr>
  </w:style>
  <w:style w:type="character" w:styleId="WW8Num4z0" w:customStyle="1">
    <w:name w:val="WW8Num4z0"/>
    <w:qFormat/>
    <w:rsid w:val="004f7ef9"/>
    <w:rPr>
      <w:rFonts w:ascii="Symbol" w:hAnsi="Symbol"/>
    </w:rPr>
  </w:style>
  <w:style w:type="character" w:styleId="WW8Num8z1" w:customStyle="1">
    <w:name w:val="WW8Num8z1"/>
    <w:qFormat/>
    <w:rsid w:val="004f7ef9"/>
    <w:rPr>
      <w:rFonts w:ascii="Courier New" w:hAnsi="Courier New" w:cs="Courier New"/>
    </w:rPr>
  </w:style>
  <w:style w:type="character" w:styleId="WW8Num8z2" w:customStyle="1">
    <w:name w:val="WW8Num8z2"/>
    <w:qFormat/>
    <w:rsid w:val="004f7ef9"/>
    <w:rPr>
      <w:rFonts w:ascii="Wingdings" w:hAnsi="Wingdings"/>
    </w:rPr>
  </w:style>
  <w:style w:type="character" w:styleId="WW8Num8z3" w:customStyle="1">
    <w:name w:val="WW8Num8z3"/>
    <w:qFormat/>
    <w:rsid w:val="004f7ef9"/>
    <w:rPr>
      <w:rFonts w:ascii="Symbol" w:hAnsi="Symbol"/>
    </w:rPr>
  </w:style>
  <w:style w:type="character" w:styleId="WW8Num15z0" w:customStyle="1">
    <w:name w:val="WW8Num15z0"/>
    <w:qFormat/>
    <w:rsid w:val="004f7ef9"/>
    <w:rPr>
      <w:rFonts w:ascii="FigurineCB AriesSP" w:hAnsi="FigurineCB AriesSP"/>
      <w:b/>
      <w:i w:val="false"/>
    </w:rPr>
  </w:style>
  <w:style w:type="character" w:styleId="WW8Num18z0" w:customStyle="1">
    <w:name w:val="WW8Num18z0"/>
    <w:qFormat/>
    <w:rsid w:val="004f7ef9"/>
    <w:rPr>
      <w:rFonts w:ascii="Wingdings 3" w:hAnsi="Wingdings 3" w:cs="Times New Roman"/>
    </w:rPr>
  </w:style>
  <w:style w:type="character" w:styleId="WW8Num19z0" w:customStyle="1">
    <w:name w:val="WW8Num19z0"/>
    <w:qFormat/>
    <w:rsid w:val="004f7ef9"/>
    <w:rPr>
      <w:rFonts w:ascii="FigurineCB AriesSP" w:hAnsi="FigurineCB AriesSP"/>
      <w:b/>
      <w:i w:val="false"/>
    </w:rPr>
  </w:style>
  <w:style w:type="character" w:styleId="WW8Num24z0" w:customStyle="1">
    <w:name w:val="WW8Num24z0"/>
    <w:qFormat/>
    <w:rsid w:val="004f7ef9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4f7ef9"/>
    <w:rPr>
      <w:rFonts w:ascii="Courier New" w:hAnsi="Courier New"/>
    </w:rPr>
  </w:style>
  <w:style w:type="character" w:styleId="WW8Num24z2" w:customStyle="1">
    <w:name w:val="WW8Num24z2"/>
    <w:qFormat/>
    <w:rsid w:val="004f7ef9"/>
    <w:rPr>
      <w:rFonts w:ascii="Wingdings" w:hAnsi="Wingdings"/>
    </w:rPr>
  </w:style>
  <w:style w:type="character" w:styleId="WW8Num24z3" w:customStyle="1">
    <w:name w:val="WW8Num24z3"/>
    <w:qFormat/>
    <w:rsid w:val="004f7ef9"/>
    <w:rPr>
      <w:rFonts w:ascii="Symbol" w:hAnsi="Symbol"/>
    </w:rPr>
  </w:style>
  <w:style w:type="character" w:styleId="19" w:customStyle="1">
    <w:name w:val="Основной шрифт абзаца1"/>
    <w:qFormat/>
    <w:rsid w:val="004f7ef9"/>
    <w:rPr/>
  </w:style>
  <w:style w:type="character" w:styleId="Style34" w:customStyle="1">
    <w:name w:val="Символ нумерации"/>
    <w:qFormat/>
    <w:rsid w:val="004f7ef9"/>
    <w:rPr/>
  </w:style>
  <w:style w:type="character" w:styleId="Style35" w:customStyle="1">
    <w:name w:val="Маркеры списка"/>
    <w:qFormat/>
    <w:rsid w:val="004f7ef9"/>
    <w:rPr>
      <w:rFonts w:ascii="StarSymbol" w:hAnsi="StarSymbol" w:eastAsia="StarSymbol" w:cs="StarSymbol"/>
      <w:sz w:val="18"/>
      <w:szCs w:val="18"/>
    </w:rPr>
  </w:style>
  <w:style w:type="character" w:styleId="Applestylespan" w:customStyle="1">
    <w:name w:val="apple-style-span"/>
    <w:basedOn w:val="DefaultParagraphFont"/>
    <w:qFormat/>
    <w:rsid w:val="004f7ef9"/>
    <w:rPr/>
  </w:style>
  <w:style w:type="character" w:styleId="Appleconvertedspace" w:customStyle="1">
    <w:name w:val="apple-converted-space"/>
    <w:basedOn w:val="DefaultParagraphFont"/>
    <w:qFormat/>
    <w:rsid w:val="004f7ef9"/>
    <w:rPr/>
  </w:style>
  <w:style w:type="character" w:styleId="Context" w:customStyle="1">
    <w:name w:val="context"/>
    <w:basedOn w:val="DefaultParagraphFont"/>
    <w:qFormat/>
    <w:rsid w:val="004f7ef9"/>
    <w:rPr/>
  </w:style>
  <w:style w:type="character" w:styleId="29" w:customStyle="1">
    <w:name w:val="Красная строка 2 Знак"/>
    <w:basedOn w:val="Style20"/>
    <w:link w:val="2f6"/>
    <w:qFormat/>
    <w:rsid w:val="002833b8"/>
    <w:rPr>
      <w:rFonts w:ascii="Times New Roman" w:hAnsi="Times New Roman"/>
      <w:sz w:val="24"/>
      <w:szCs w:val="24"/>
    </w:rPr>
  </w:style>
  <w:style w:type="character" w:styleId="Blue" w:customStyle="1">
    <w:name w:val="blue"/>
    <w:basedOn w:val="DefaultParagraphFont"/>
    <w:qFormat/>
    <w:rsid w:val="00d05b66"/>
    <w:rPr/>
  </w:style>
  <w:style w:type="character" w:styleId="FontStyle87" w:customStyle="1">
    <w:name w:val="Font Style87"/>
    <w:uiPriority w:val="99"/>
    <w:qFormat/>
    <w:rsid w:val="00d05b66"/>
    <w:rPr>
      <w:rFonts w:ascii="Times New Roman" w:hAnsi="Times New Roman" w:cs="Times New Roman"/>
      <w:sz w:val="22"/>
      <w:szCs w:val="22"/>
    </w:rPr>
  </w:style>
  <w:style w:type="character" w:styleId="BeschriftungLinks0cmHngend254cmChar" w:customStyle="1">
    <w:name w:val="Beschriftung + Links:  0 cm Hängend:  254 cm Char"/>
    <w:link w:val="BeschriftungLinks0cmHngend254cm"/>
    <w:qFormat/>
    <w:rsid w:val="00d05b66"/>
    <w:rPr>
      <w:rFonts w:ascii="Arial" w:hAnsi="Arial" w:eastAsia="Batang"/>
      <w:b/>
      <w:bCs/>
      <w:sz w:val="18"/>
      <w:szCs w:val="24"/>
      <w:lang w:val="en-GB" w:eastAsia="en-GB"/>
    </w:rPr>
  </w:style>
  <w:style w:type="character" w:styleId="BeschriftungLinks0cmHngend254cmZchn" w:customStyle="1">
    <w:name w:val="Beschriftung + Links:  0 cm Hängend:  254 cm Zchn"/>
    <w:qFormat/>
    <w:rsid w:val="00d05b66"/>
    <w:rPr>
      <w:rFonts w:ascii="Arial" w:hAnsi="Arial"/>
      <w:b/>
      <w:bCs/>
      <w:sz w:val="18"/>
      <w:lang w:val="en-GB" w:eastAsia="en-GB" w:bidi="ar-SA"/>
    </w:rPr>
  </w:style>
  <w:style w:type="character" w:styleId="TextChar" w:customStyle="1">
    <w:name w:val="Text Char"/>
    <w:link w:val="Text"/>
    <w:qFormat/>
    <w:rsid w:val="00d05b66"/>
    <w:rPr>
      <w:rFonts w:ascii="Arial" w:hAnsi="Arial" w:eastAsia="Batang"/>
      <w:spacing w:val="-3"/>
      <w:sz w:val="24"/>
      <w:szCs w:val="24"/>
      <w:lang w:val="en-US" w:eastAsia="en-US"/>
    </w:rPr>
  </w:style>
  <w:style w:type="character" w:styleId="TextZchn" w:customStyle="1">
    <w:name w:val="Text Zchn"/>
    <w:qFormat/>
    <w:rsid w:val="00d05b66"/>
    <w:rPr>
      <w:rFonts w:ascii="Arial" w:hAnsi="Arial"/>
      <w:spacing w:val="-3"/>
      <w:sz w:val="24"/>
      <w:lang w:val="ru-RU" w:eastAsia="en-US" w:bidi="ar-SA"/>
    </w:rPr>
  </w:style>
  <w:style w:type="character" w:styleId="Annotationreference">
    <w:name w:val="annotation reference"/>
    <w:qFormat/>
    <w:rsid w:val="00575733"/>
    <w:rPr>
      <w:sz w:val="16"/>
      <w:szCs w:val="16"/>
    </w:rPr>
  </w:style>
  <w:style w:type="character" w:styleId="110" w:customStyle="1">
    <w:name w:val="Основной текст_1 Знак"/>
    <w:basedOn w:val="DefaultParagraphFont"/>
    <w:link w:val="1fe"/>
    <w:qFormat/>
    <w:rsid w:val="004c4113"/>
    <w:rPr>
      <w:rFonts w:ascii="Cambria" w:hAnsi="Cambria"/>
      <w:sz w:val="22"/>
      <w:szCs w:val="22"/>
      <w:lang w:val="en-US" w:eastAsia="en-US" w:bidi="en-US"/>
    </w:rPr>
  </w:style>
  <w:style w:type="character" w:styleId="Text12grey" w:customStyle="1">
    <w:name w:val="text12grey"/>
    <w:basedOn w:val="DefaultParagraphFont"/>
    <w:qFormat/>
    <w:rsid w:val="00e37188"/>
    <w:rPr/>
  </w:style>
  <w:style w:type="character" w:styleId="FontStyle53" w:customStyle="1">
    <w:name w:val="Font Style53"/>
    <w:uiPriority w:val="99"/>
    <w:qFormat/>
    <w:rsid w:val="00de5a18"/>
    <w:rPr>
      <w:rFonts w:ascii="Times New Roman" w:hAnsi="Times New Roman" w:cs="Times New Roman"/>
      <w:color w:val="000000"/>
      <w:sz w:val="22"/>
      <w:szCs w:val="22"/>
    </w:rPr>
  </w:style>
  <w:style w:type="character" w:styleId="FontStyle14" w:customStyle="1">
    <w:name w:val="Font Style14"/>
    <w:qFormat/>
    <w:rsid w:val="009f2bb5"/>
    <w:rPr>
      <w:rFonts w:ascii="Times New Roman" w:hAnsi="Times New Roman" w:cs="Times New Roman"/>
      <w:sz w:val="24"/>
      <w:szCs w:val="24"/>
    </w:rPr>
  </w:style>
  <w:style w:type="character" w:styleId="Style36" w:customStyle="1">
    <w:name w:val="Абзац Знак"/>
    <w:link w:val="afff5"/>
    <w:qFormat/>
    <w:rsid w:val="00552c6e"/>
    <w:rPr>
      <w:rFonts w:ascii="Times New Roman" w:hAnsi="Times New Roman"/>
      <w:sz w:val="24"/>
      <w:szCs w:val="24"/>
    </w:rPr>
  </w:style>
  <w:style w:type="character" w:styleId="Searchtext" w:customStyle="1">
    <w:name w:val="searchtext"/>
    <w:basedOn w:val="DefaultParagraphFont"/>
    <w:qFormat/>
    <w:rsid w:val="00f65afa"/>
    <w:rPr/>
  </w:style>
  <w:style w:type="character" w:styleId="112" w:customStyle="1">
    <w:name w:val="Неразрешенное упоминание1"/>
    <w:basedOn w:val="DefaultParagraphFont"/>
    <w:uiPriority w:val="99"/>
    <w:semiHidden/>
    <w:unhideWhenUsed/>
    <w:qFormat/>
    <w:rsid w:val="00a052cd"/>
    <w:rPr>
      <w:color w:val="808080"/>
      <w:shd w:fill="E6E6E6" w:val="clear"/>
    </w:rPr>
  </w:style>
  <w:style w:type="character" w:styleId="ListLabel1">
    <w:name w:val="ListLabel 1"/>
    <w:qFormat/>
    <w:rPr>
      <w:i w:val="false"/>
      <w:sz w:val="22"/>
      <w:szCs w:val="22"/>
    </w:rPr>
  </w:style>
  <w:style w:type="character" w:styleId="ListLabel2">
    <w:name w:val="ListLabel 2"/>
    <w:qFormat/>
    <w:rPr>
      <w:b/>
      <w:i w:val="false"/>
      <w:color w:val="4F81BD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b w:val="false"/>
      <w:i w:val="false"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i w:val="false"/>
      <w:sz w:val="22"/>
      <w:szCs w:val="22"/>
    </w:rPr>
  </w:style>
  <w:style w:type="character" w:styleId="ListLabel12">
    <w:name w:val="ListLabel 12"/>
    <w:qFormat/>
    <w:rPr>
      <w:b/>
      <w:i w:val="false"/>
      <w:color w:val="4F81BD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i w:val="false"/>
      <w:sz w:val="22"/>
      <w:szCs w:val="22"/>
    </w:rPr>
  </w:style>
  <w:style w:type="character" w:styleId="ListLabel38">
    <w:name w:val="ListLabel 38"/>
    <w:qFormat/>
    <w:rPr>
      <w:b/>
      <w:i w:val="false"/>
      <w:color w:val="4F81BD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i w:val="false"/>
      <w:sz w:val="22"/>
      <w:szCs w:val="22"/>
    </w:rPr>
  </w:style>
  <w:style w:type="character" w:styleId="ListLabel64">
    <w:name w:val="ListLabel 64"/>
    <w:qFormat/>
    <w:rPr>
      <w:b/>
      <w:i w:val="false"/>
      <w:color w:val="4F81BD"/>
    </w:rPr>
  </w:style>
  <w:style w:type="character" w:styleId="ListLabel65">
    <w:name w:val="ListLabel 65"/>
    <w:qFormat/>
    <w:rPr>
      <w:i w:val="false"/>
      <w:sz w:val="22"/>
      <w:szCs w:val="22"/>
    </w:rPr>
  </w:style>
  <w:style w:type="character" w:styleId="ListLabel66">
    <w:name w:val="ListLabel 66"/>
    <w:qFormat/>
    <w:rPr>
      <w:b/>
      <w:i w:val="false"/>
      <w:color w:val="4F81BD"/>
    </w:rPr>
  </w:style>
  <w:style w:type="character" w:styleId="ListLabel67">
    <w:name w:val="ListLabel 67"/>
    <w:qFormat/>
    <w:rPr>
      <w:i w:val="false"/>
      <w:sz w:val="22"/>
      <w:szCs w:val="22"/>
    </w:rPr>
  </w:style>
  <w:style w:type="character" w:styleId="ListLabel68">
    <w:name w:val="ListLabel 68"/>
    <w:qFormat/>
    <w:rPr>
      <w:b/>
      <w:i w:val="false"/>
      <w:color w:val="4F81BD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i w:val="false"/>
      <w:sz w:val="22"/>
      <w:szCs w:val="22"/>
    </w:rPr>
  </w:style>
  <w:style w:type="character" w:styleId="ListLabel73">
    <w:name w:val="ListLabel 73"/>
    <w:qFormat/>
    <w:rPr>
      <w:b/>
      <w:i w:val="false"/>
      <w:color w:val="4F81BD"/>
    </w:rPr>
  </w:style>
  <w:style w:type="character" w:styleId="ListLabel74">
    <w:name w:val="ListLabel 74"/>
    <w:qFormat/>
    <w:rPr>
      <w:i w:val="false"/>
      <w:sz w:val="22"/>
      <w:szCs w:val="22"/>
    </w:rPr>
  </w:style>
  <w:style w:type="character" w:styleId="ListLabel75">
    <w:name w:val="ListLabel 75"/>
    <w:qFormat/>
    <w:rPr>
      <w:b/>
      <w:i w:val="false"/>
      <w:color w:val="4F81BD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i w:val="false"/>
      <w:sz w:val="22"/>
      <w:szCs w:val="22"/>
    </w:rPr>
  </w:style>
  <w:style w:type="character" w:styleId="ListLabel83">
    <w:name w:val="ListLabel 83"/>
    <w:qFormat/>
    <w:rPr>
      <w:b/>
      <w:i w:val="false"/>
      <w:color w:val="4F81BD"/>
    </w:rPr>
  </w:style>
  <w:style w:type="character" w:styleId="ListLabel84">
    <w:name w:val="ListLabel 84"/>
    <w:qFormat/>
    <w:rPr>
      <w:i w:val="false"/>
      <w:sz w:val="22"/>
      <w:szCs w:val="22"/>
    </w:rPr>
  </w:style>
  <w:style w:type="character" w:styleId="ListLabel85">
    <w:name w:val="ListLabel 85"/>
    <w:qFormat/>
    <w:rPr>
      <w:b/>
      <w:i w:val="false"/>
      <w:color w:val="4F81BD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i w:val="false"/>
      <w:sz w:val="22"/>
      <w:szCs w:val="22"/>
    </w:rPr>
  </w:style>
  <w:style w:type="character" w:styleId="ListLabel93">
    <w:name w:val="ListLabel 93"/>
    <w:qFormat/>
    <w:rPr>
      <w:b/>
      <w:i w:val="false"/>
      <w:color w:val="4F81BD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ascii="Cambria" w:hAnsi="Cambria" w:cs="Times New Roman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Style37">
    <w:name w:val="Ссылка указателя"/>
    <w:qFormat/>
    <w:rPr/>
  </w:style>
  <w:style w:type="paragraph" w:styleId="Style38" w:customStyle="1">
    <w:name w:val="Заголовок"/>
    <w:basedOn w:val="Normal"/>
    <w:next w:val="Style39"/>
    <w:uiPriority w:val="99"/>
    <w:qFormat/>
    <w:rsid w:val="004f7ef9"/>
    <w:pPr>
      <w:widowControl w:val="false"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39">
    <w:name w:val="Body Text"/>
    <w:basedOn w:val="Normal"/>
    <w:link w:val="affb"/>
    <w:rsid w:val="002e4cc5"/>
    <w:pPr>
      <w:spacing w:before="0" w:after="120"/>
    </w:pPr>
    <w:rPr>
      <w:lang w:val="ru-RU" w:bidi="ar-SA"/>
    </w:rPr>
  </w:style>
  <w:style w:type="paragraph" w:styleId="Style40">
    <w:name w:val="List"/>
    <w:basedOn w:val="Normal"/>
    <w:rsid w:val="004f7ef9"/>
    <w:pPr>
      <w:spacing w:lineRule="auto" w:line="240" w:before="0" w:after="240"/>
      <w:ind w:left="283" w:hanging="283"/>
      <w:jc w:val="both"/>
    </w:pPr>
    <w:rPr>
      <w:rFonts w:ascii="Times New Roman" w:hAnsi="Times New Roman"/>
      <w:lang w:val="ru-RU"/>
    </w:rPr>
  </w:style>
  <w:style w:type="paragraph" w:styleId="Style4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4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link w:val="a5"/>
    <w:uiPriority w:val="35"/>
    <w:unhideWhenUsed/>
    <w:qFormat/>
    <w:rsid w:val="00957ce5"/>
    <w:pPr>
      <w:spacing w:lineRule="auto" w:line="240"/>
    </w:pPr>
    <w:rPr>
      <w:b/>
      <w:bCs/>
      <w:color w:val="4F81BD"/>
      <w:sz w:val="18"/>
      <w:szCs w:val="18"/>
    </w:rPr>
  </w:style>
  <w:style w:type="paragraph" w:styleId="Style43">
    <w:name w:val="Title"/>
    <w:basedOn w:val="Normal"/>
    <w:link w:val="a7"/>
    <w:qFormat/>
    <w:rsid w:val="00957ce5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val="ru-RU" w:eastAsia="ru-RU" w:bidi="ar-SA"/>
    </w:rPr>
  </w:style>
  <w:style w:type="paragraph" w:styleId="Style44">
    <w:name w:val="Subtitle"/>
    <w:basedOn w:val="Normal"/>
    <w:link w:val="a9"/>
    <w:uiPriority w:val="11"/>
    <w:qFormat/>
    <w:rsid w:val="00957ce5"/>
    <w:pPr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NoSpacing">
    <w:name w:val="No Spacing"/>
    <w:link w:val="ad"/>
    <w:uiPriority w:val="1"/>
    <w:qFormat/>
    <w:rsid w:val="00957ce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ListParagraph1">
    <w:name w:val="List Paragraph"/>
    <w:basedOn w:val="Normal"/>
    <w:link w:val="af"/>
    <w:uiPriority w:val="34"/>
    <w:qFormat/>
    <w:rsid w:val="00957ce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957ce5"/>
    <w:pPr/>
    <w:rPr>
      <w:i/>
      <w:iCs/>
      <w:color w:val="000000"/>
      <w:sz w:val="20"/>
      <w:szCs w:val="20"/>
      <w:lang w:val="ru-RU" w:eastAsia="ru-RU" w:bidi="ar-SA"/>
    </w:rPr>
  </w:style>
  <w:style w:type="paragraph" w:styleId="IntenseQuote">
    <w:name w:val="Intense Quote"/>
    <w:basedOn w:val="Normal"/>
    <w:link w:val="af1"/>
    <w:uiPriority w:val="30"/>
    <w:qFormat/>
    <w:rsid w:val="00957ce5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  <w:sz w:val="20"/>
      <w:szCs w:val="20"/>
      <w:lang w:val="ru-RU" w:eastAsia="ru-RU" w:bidi="ar-SA"/>
    </w:rPr>
  </w:style>
  <w:style w:type="paragraph" w:styleId="TOCHeading">
    <w:name w:val="TOC Heading"/>
    <w:basedOn w:val="1"/>
    <w:uiPriority w:val="39"/>
    <w:unhideWhenUsed/>
    <w:qFormat/>
    <w:rsid w:val="00957ce5"/>
    <w:pPr>
      <w:numPr>
        <w:ilvl w:val="0"/>
        <w:numId w:val="0"/>
      </w:numPr>
    </w:pPr>
    <w:rPr>
      <w:lang w:val="en-US" w:eastAsia="en-US" w:bidi="en-US"/>
    </w:rPr>
  </w:style>
  <w:style w:type="paragraph" w:styleId="210" w:customStyle="1">
    <w:name w:val="Абзац списка2"/>
    <w:basedOn w:val="Normal"/>
    <w:qFormat/>
    <w:rsid w:val="00957ce5"/>
    <w:pPr>
      <w:spacing w:before="200" w:after="200"/>
      <w:ind w:left="720" w:hanging="0"/>
      <w:contextualSpacing/>
    </w:pPr>
    <w:rPr>
      <w:sz w:val="20"/>
      <w:szCs w:val="20"/>
      <w:lang w:val="en-GB"/>
    </w:rPr>
  </w:style>
  <w:style w:type="paragraph" w:styleId="Listenabsatz" w:customStyle="1">
    <w:name w:val="Listenabsatz"/>
    <w:basedOn w:val="Normal"/>
    <w:qFormat/>
    <w:rsid w:val="00957ce5"/>
    <w:pPr>
      <w:ind w:left="720" w:hanging="0"/>
    </w:pPr>
    <w:rPr>
      <w:rFonts w:ascii="Arial" w:hAnsi="Arial" w:eastAsia="Calibri" w:cs="Calibri"/>
      <w:sz w:val="24"/>
      <w:lang w:val="en-GB" w:bidi="ar-SA"/>
    </w:rPr>
  </w:style>
  <w:style w:type="paragraph" w:styleId="113" w:customStyle="1">
    <w:name w:val="Абзац списка1"/>
    <w:basedOn w:val="Normal"/>
    <w:qFormat/>
    <w:rsid w:val="00957ce5"/>
    <w:pPr>
      <w:ind w:left="720" w:hanging="0"/>
    </w:pPr>
    <w:rPr>
      <w:lang w:val="ru-RU" w:eastAsia="ru-RU" w:bidi="ar-SA"/>
    </w:rPr>
  </w:style>
  <w:style w:type="paragraph" w:styleId="114" w:customStyle="1">
    <w:name w:val="Заголовок оглавления1"/>
    <w:basedOn w:val="1"/>
    <w:semiHidden/>
    <w:unhideWhenUsed/>
    <w:qFormat/>
    <w:rsid w:val="00957ce5"/>
    <w:pPr>
      <w:numPr>
        <w:ilvl w:val="0"/>
        <w:numId w:val="0"/>
      </w:numPr>
      <w:jc w:val="both"/>
    </w:pPr>
    <w:rPr>
      <w:lang w:eastAsia="en-US"/>
    </w:rPr>
  </w:style>
  <w:style w:type="paragraph" w:styleId="115" w:customStyle="1">
    <w:name w:val="Без интервала1"/>
    <w:basedOn w:val="Normal"/>
    <w:link w:val="NoSpacingChar"/>
    <w:uiPriority w:val="1"/>
    <w:qFormat/>
    <w:rsid w:val="00957ce5"/>
    <w:pPr>
      <w:spacing w:lineRule="auto" w:line="240" w:before="0" w:after="0"/>
    </w:pPr>
    <w:rPr>
      <w:sz w:val="20"/>
      <w:szCs w:val="20"/>
      <w:lang w:val="en-GB"/>
    </w:rPr>
  </w:style>
  <w:style w:type="paragraph" w:styleId="211" w:customStyle="1">
    <w:name w:val="Цитата 21"/>
    <w:basedOn w:val="Normal"/>
    <w:link w:val="QuoteChar"/>
    <w:uiPriority w:val="29"/>
    <w:qFormat/>
    <w:rsid w:val="00957ce5"/>
    <w:pPr>
      <w:spacing w:before="200" w:after="200"/>
    </w:pPr>
    <w:rPr>
      <w:i/>
      <w:iCs/>
      <w:sz w:val="20"/>
      <w:szCs w:val="20"/>
      <w:lang w:val="en-GB"/>
    </w:rPr>
  </w:style>
  <w:style w:type="paragraph" w:styleId="116" w:customStyle="1">
    <w:name w:val="Выделенная цитата1"/>
    <w:basedOn w:val="Normal"/>
    <w:link w:val="IntenseQuoteChar"/>
    <w:uiPriority w:val="30"/>
    <w:qFormat/>
    <w:rsid w:val="00957ce5"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/>
      <w:sz w:val="20"/>
      <w:szCs w:val="20"/>
      <w:lang w:val="en-GB"/>
    </w:rPr>
  </w:style>
  <w:style w:type="paragraph" w:styleId="212" w:customStyle="1">
    <w:name w:val="Заголовок оглавления2"/>
    <w:basedOn w:val="1"/>
    <w:uiPriority w:val="39"/>
    <w:semiHidden/>
    <w:unhideWhenUsed/>
    <w:qFormat/>
    <w:rsid w:val="00957ce5"/>
    <w:pPr>
      <w:keepNext/>
      <w:keepLines w:val="false"/>
      <w:numPr>
        <w:ilvl w:val="0"/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jc w:val="both"/>
    </w:pPr>
    <w:rPr>
      <w:rFonts w:ascii="Calibri" w:hAnsi="Calibri"/>
      <w:caps/>
      <w:color w:val="FFFFFF"/>
      <w:spacing w:val="15"/>
      <w:sz w:val="22"/>
      <w:szCs w:val="22"/>
      <w:lang w:val="en-GB" w:eastAsia="en-US" w:bidi="en-US"/>
    </w:rPr>
  </w:style>
  <w:style w:type="paragraph" w:styleId="Style45" w:customStyle="1">
    <w:name w:val="перечисление"/>
    <w:basedOn w:val="Normal"/>
    <w:link w:val="af9"/>
    <w:qFormat/>
    <w:rsid w:val="00957ce5"/>
    <w:pPr>
      <w:spacing w:lineRule="auto" w:line="240" w:before="0" w:after="0"/>
      <w:ind w:left="714" w:hanging="357"/>
      <w:jc w:val="both"/>
    </w:pPr>
    <w:rPr>
      <w:rFonts w:ascii="Arial" w:hAnsi="Arial" w:cs="Arial"/>
      <w:lang w:val="ru-RU" w:eastAsia="ru-RU" w:bidi="ar-SA"/>
    </w:rPr>
  </w:style>
  <w:style w:type="paragraph" w:styleId="BalloonText">
    <w:name w:val="Balloon Text"/>
    <w:basedOn w:val="Normal"/>
    <w:link w:val="afb"/>
    <w:uiPriority w:val="99"/>
    <w:semiHidden/>
    <w:unhideWhenUsed/>
    <w:qFormat/>
    <w:rsid w:val="002e4c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qFormat/>
    <w:rsid w:val="002e4cc5"/>
    <w:pPr>
      <w:spacing w:lineRule="auto" w:line="360" w:before="0" w:after="240"/>
      <w:contextualSpacing/>
      <w:jc w:val="both"/>
    </w:pPr>
    <w:rPr>
      <w:rFonts w:ascii="Arial" w:hAnsi="Arial" w:eastAsia="Calibri"/>
      <w:lang w:val="ru-RU" w:bidi="ar-SA"/>
    </w:rPr>
  </w:style>
  <w:style w:type="paragraph" w:styleId="DocumentMap">
    <w:name w:val="Document Map"/>
    <w:basedOn w:val="Normal"/>
    <w:link w:val="afc"/>
    <w:qFormat/>
    <w:rsid w:val="002e4cc5"/>
    <w:pPr>
      <w:shd w:val="clear" w:color="auto" w:fill="000080"/>
    </w:pPr>
    <w:rPr>
      <w:rFonts w:ascii="Tahoma" w:hAnsi="Tahoma" w:eastAsia="Calibri" w:cs="Tahoma"/>
      <w:sz w:val="20"/>
      <w:szCs w:val="20"/>
      <w:lang w:val="ru-RU" w:bidi="ar-SA"/>
    </w:rPr>
  </w:style>
  <w:style w:type="paragraph" w:styleId="Annotationtext">
    <w:name w:val="annotation text"/>
    <w:basedOn w:val="Normal"/>
    <w:link w:val="afe"/>
    <w:qFormat/>
    <w:rsid w:val="002e4cc5"/>
    <w:pPr/>
    <w:rPr>
      <w:rFonts w:eastAsia="Calibri"/>
      <w:sz w:val="20"/>
      <w:szCs w:val="20"/>
      <w:lang w:val="ru-RU" w:bidi="ar-SA"/>
    </w:rPr>
  </w:style>
  <w:style w:type="paragraph" w:styleId="Formatvorlageberschrift3Zeilenabstandeinfach1" w:customStyle="1">
    <w:name w:val="Formatvorlage Überschrift 3 + Zeilenabstand:  einfach1"/>
    <w:basedOn w:val="3"/>
    <w:qFormat/>
    <w:rsid w:val="002e4cc5"/>
    <w:pPr>
      <w:numPr>
        <w:ilvl w:val="0"/>
        <w:numId w:val="0"/>
      </w:numPr>
      <w:tabs>
        <w:tab w:val="left" w:pos="720" w:leader="none"/>
      </w:tabs>
      <w:spacing w:lineRule="auto" w:line="240" w:before="200" w:after="120"/>
      <w:ind w:left="720" w:hanging="720"/>
    </w:pPr>
    <w:rPr>
      <w:sz w:val="22"/>
      <w:lang w:eastAsia="en-US"/>
    </w:rPr>
  </w:style>
  <w:style w:type="paragraph" w:styleId="Formatvorlage10ptZeilenabstand15Zeilen" w:customStyle="1">
    <w:name w:val="Formatvorlage 10 pt Zeilenabstand:  15 Zeilen"/>
    <w:basedOn w:val="Normal"/>
    <w:qFormat/>
    <w:rsid w:val="002e4cc5"/>
    <w:pPr>
      <w:spacing w:lineRule="auto" w:line="360" w:before="0" w:after="120"/>
    </w:pPr>
    <w:rPr>
      <w:rFonts w:eastAsia="Calibri"/>
      <w:sz w:val="20"/>
      <w:szCs w:val="20"/>
      <w:lang w:val="ru-RU" w:bidi="ar-SA"/>
    </w:rPr>
  </w:style>
  <w:style w:type="paragraph" w:styleId="FormatvorlageBeschriftungZentriert" w:customStyle="1">
    <w:name w:val="Formatvorlage Beschriftung + Zentriert"/>
    <w:basedOn w:val="Caption"/>
    <w:autoRedefine/>
    <w:qFormat/>
    <w:rsid w:val="002e4cc5"/>
    <w:pPr>
      <w:spacing w:before="120" w:after="0"/>
    </w:pPr>
    <w:rPr>
      <w:rFonts w:eastAsia="Calibri"/>
      <w:bCs w:val="false"/>
      <w:color w:val="365F91"/>
      <w:szCs w:val="24"/>
      <w:lang w:val="ru-RU" w:bidi="ar-SA"/>
    </w:rPr>
  </w:style>
  <w:style w:type="paragraph" w:styleId="TableText" w:customStyle="1">
    <w:name w:val="Table Text"/>
    <w:basedOn w:val="Normal"/>
    <w:link w:val="TableTextChar"/>
    <w:uiPriority w:val="6"/>
    <w:qFormat/>
    <w:rsid w:val="002e4cc5"/>
    <w:pPr>
      <w:keepNext/>
      <w:keepLines/>
      <w:spacing w:lineRule="auto" w:line="240" w:before="40" w:after="40"/>
      <w:jc w:val="center"/>
    </w:pPr>
    <w:rPr>
      <w:rFonts w:eastAsia="Calibri"/>
      <w:color w:val="000000"/>
      <w:sz w:val="18"/>
      <w:szCs w:val="20"/>
      <w:lang w:val="en-GB" w:bidi="ar-SA"/>
    </w:rPr>
  </w:style>
  <w:style w:type="paragraph" w:styleId="Annotationsubject">
    <w:name w:val="annotation subject"/>
    <w:basedOn w:val="Annotationtext"/>
    <w:link w:val="aff0"/>
    <w:semiHidden/>
    <w:qFormat/>
    <w:rsid w:val="002e4cc5"/>
    <w:pPr/>
    <w:rPr>
      <w:b/>
      <w:bCs/>
    </w:rPr>
  </w:style>
  <w:style w:type="paragraph" w:styleId="Style46">
    <w:name w:val="Header"/>
    <w:basedOn w:val="Normal"/>
    <w:link w:val="aff3"/>
    <w:uiPriority w:val="99"/>
    <w:qFormat/>
    <w:rsid w:val="002e4cc5"/>
    <w:pPr>
      <w:tabs>
        <w:tab w:val="center" w:pos="4536" w:leader="none"/>
        <w:tab w:val="right" w:pos="9072" w:leader="none"/>
      </w:tabs>
    </w:pPr>
    <w:rPr>
      <w:rFonts w:eastAsia="Calibri"/>
      <w:lang w:val="ru-RU" w:bidi="ar-SA"/>
    </w:rPr>
  </w:style>
  <w:style w:type="paragraph" w:styleId="Style47">
    <w:name w:val="Footer"/>
    <w:basedOn w:val="Normal"/>
    <w:link w:val="aff5"/>
    <w:uiPriority w:val="99"/>
    <w:qFormat/>
    <w:rsid w:val="002e4cc5"/>
    <w:pPr>
      <w:tabs>
        <w:tab w:val="center" w:pos="4536" w:leader="none"/>
        <w:tab w:val="right" w:pos="9072" w:leader="none"/>
      </w:tabs>
    </w:pPr>
    <w:rPr>
      <w:rFonts w:eastAsia="Calibri"/>
      <w:lang w:val="ru-RU" w:bidi="ar-SA"/>
    </w:rPr>
  </w:style>
  <w:style w:type="paragraph" w:styleId="117">
    <w:name w:val="TOC 1"/>
    <w:basedOn w:val="Normal"/>
    <w:autoRedefine/>
    <w:uiPriority w:val="39"/>
    <w:qFormat/>
    <w:rsid w:val="00342525"/>
    <w:pPr>
      <w:tabs>
        <w:tab w:val="left" w:pos="284" w:leader="none"/>
        <w:tab w:val="right" w:pos="9345" w:leader="dot"/>
      </w:tabs>
      <w:spacing w:lineRule="auto" w:line="240" w:before="120" w:after="120"/>
    </w:pPr>
    <w:rPr>
      <w:rFonts w:eastAsia="Calibri"/>
      <w:lang w:val="ru-RU" w:bidi="ar-SA"/>
    </w:rPr>
  </w:style>
  <w:style w:type="paragraph" w:styleId="213">
    <w:name w:val="TOC 2"/>
    <w:basedOn w:val="Normal"/>
    <w:autoRedefine/>
    <w:uiPriority w:val="39"/>
    <w:qFormat/>
    <w:rsid w:val="002e4cc5"/>
    <w:pPr>
      <w:tabs>
        <w:tab w:val="left" w:pos="1100" w:leader="none"/>
        <w:tab w:val="right" w:pos="9345" w:leader="dot"/>
      </w:tabs>
      <w:spacing w:lineRule="auto" w:line="240" w:before="0" w:after="0"/>
      <w:ind w:left="238" w:hanging="0"/>
    </w:pPr>
    <w:rPr>
      <w:rFonts w:eastAsia="Calibri"/>
      <w:lang w:val="ru-RU" w:bidi="ar-SA"/>
    </w:rPr>
  </w:style>
  <w:style w:type="paragraph" w:styleId="36">
    <w:name w:val="TOC 3"/>
    <w:basedOn w:val="Normal"/>
    <w:autoRedefine/>
    <w:uiPriority w:val="39"/>
    <w:qFormat/>
    <w:rsid w:val="002e4cc5"/>
    <w:pPr>
      <w:tabs>
        <w:tab w:val="left" w:pos="1320" w:leader="none"/>
        <w:tab w:val="right" w:pos="9345" w:leader="dot"/>
      </w:tabs>
      <w:spacing w:lineRule="auto" w:line="240" w:before="0" w:after="0"/>
      <w:ind w:left="482" w:hanging="0"/>
    </w:pPr>
    <w:rPr>
      <w:rFonts w:eastAsia="Calibri"/>
      <w:lang w:val="ru-RU" w:bidi="ar-SA"/>
    </w:rPr>
  </w:style>
  <w:style w:type="paragraph" w:styleId="Style48">
    <w:name w:val="Body Text Indent"/>
    <w:basedOn w:val="Normal"/>
    <w:link w:val="aff9"/>
    <w:rsid w:val="002e4cc5"/>
    <w:pPr>
      <w:spacing w:lineRule="auto" w:line="240" w:before="0" w:after="0"/>
      <w:ind w:left="-4" w:hanging="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Normal1" w:customStyle="1">
    <w:name w:val="Normal1"/>
    <w:qFormat/>
    <w:rsid w:val="002e4cc5"/>
    <w:pPr>
      <w:widowControl w:val="false"/>
      <w:bidi w:val="0"/>
      <w:snapToGrid w:val="false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BodyText21" w:customStyle="1">
    <w:name w:val="Body Text 21"/>
    <w:basedOn w:val="Normal"/>
    <w:qFormat/>
    <w:rsid w:val="002e4cc5"/>
    <w:pPr>
      <w:overflowPunct w:val="true"/>
      <w:spacing w:lineRule="auto" w:line="360" w:before="0" w:after="240"/>
      <w:ind w:firstLine="720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118" w:customStyle="1">
    <w:name w:val="Основной текст1"/>
    <w:basedOn w:val="Normal"/>
    <w:qFormat/>
    <w:rsid w:val="002e4cc5"/>
    <w:pPr>
      <w:spacing w:lineRule="auto" w:line="360"/>
      <w:ind w:firstLine="720"/>
    </w:pPr>
    <w:rPr>
      <w:rFonts w:eastAsia="Calibri"/>
      <w:sz w:val="28"/>
      <w:szCs w:val="20"/>
      <w:lang w:val="ru-RU" w:bidi="ar-SA"/>
    </w:rPr>
  </w:style>
  <w:style w:type="paragraph" w:styleId="119" w:customStyle="1">
    <w:name w:val="1 точка"/>
    <w:basedOn w:val="Normal"/>
    <w:link w:val="1e"/>
    <w:autoRedefine/>
    <w:qFormat/>
    <w:rsid w:val="002e4cc5"/>
    <w:pPr>
      <w:tabs>
        <w:tab w:val="left" w:pos="230" w:leader="none"/>
      </w:tabs>
      <w:spacing w:before="0" w:after="240"/>
      <w:ind w:left="143" w:hanging="0"/>
    </w:pPr>
    <w:rPr>
      <w:rFonts w:eastAsia="Calibri"/>
      <w:lang w:val="ru-RU" w:bidi="ar-SA"/>
    </w:rPr>
  </w:style>
  <w:style w:type="paragraph" w:styleId="42">
    <w:name w:val="TOC 4"/>
    <w:basedOn w:val="Normal"/>
    <w:autoRedefine/>
    <w:uiPriority w:val="39"/>
    <w:unhideWhenUsed/>
    <w:rsid w:val="002e4cc5"/>
    <w:pPr>
      <w:tabs>
        <w:tab w:val="left" w:pos="1540" w:leader="none"/>
        <w:tab w:val="right" w:pos="9345" w:leader="dot"/>
      </w:tabs>
      <w:spacing w:lineRule="auto" w:line="240" w:before="0" w:after="0"/>
      <w:ind w:left="658" w:hanging="0"/>
    </w:pPr>
    <w:rPr>
      <w:lang w:val="ru-RU" w:eastAsia="ru-RU" w:bidi="ar-SA"/>
    </w:rPr>
  </w:style>
  <w:style w:type="paragraph" w:styleId="52">
    <w:name w:val="TOC 5"/>
    <w:basedOn w:val="Normal"/>
    <w:autoRedefine/>
    <w:uiPriority w:val="39"/>
    <w:unhideWhenUsed/>
    <w:rsid w:val="002e4cc5"/>
    <w:pPr>
      <w:spacing w:before="0" w:after="100"/>
      <w:ind w:left="880" w:hanging="0"/>
    </w:pPr>
    <w:rPr>
      <w:lang w:val="ru-RU" w:eastAsia="ru-RU" w:bidi="ar-SA"/>
    </w:rPr>
  </w:style>
  <w:style w:type="paragraph" w:styleId="62">
    <w:name w:val="TOC 6"/>
    <w:basedOn w:val="Normal"/>
    <w:autoRedefine/>
    <w:uiPriority w:val="39"/>
    <w:unhideWhenUsed/>
    <w:rsid w:val="002e4cc5"/>
    <w:pPr>
      <w:spacing w:before="0" w:after="100"/>
      <w:ind w:left="1100" w:hanging="0"/>
    </w:pPr>
    <w:rPr>
      <w:lang w:val="ru-RU" w:eastAsia="ru-RU" w:bidi="ar-SA"/>
    </w:rPr>
  </w:style>
  <w:style w:type="paragraph" w:styleId="72">
    <w:name w:val="TOC 7"/>
    <w:basedOn w:val="Normal"/>
    <w:autoRedefine/>
    <w:uiPriority w:val="39"/>
    <w:unhideWhenUsed/>
    <w:rsid w:val="002e4cc5"/>
    <w:pPr>
      <w:spacing w:before="0" w:after="100"/>
      <w:ind w:left="1320" w:hanging="0"/>
    </w:pPr>
    <w:rPr>
      <w:lang w:val="ru-RU" w:eastAsia="ru-RU" w:bidi="ar-SA"/>
    </w:rPr>
  </w:style>
  <w:style w:type="paragraph" w:styleId="82">
    <w:name w:val="TOC 8"/>
    <w:basedOn w:val="Normal"/>
    <w:autoRedefine/>
    <w:uiPriority w:val="39"/>
    <w:unhideWhenUsed/>
    <w:rsid w:val="002e4cc5"/>
    <w:pPr>
      <w:spacing w:before="0" w:after="100"/>
      <w:ind w:left="1540" w:hanging="0"/>
    </w:pPr>
    <w:rPr>
      <w:lang w:val="ru-RU" w:eastAsia="ru-RU" w:bidi="ar-SA"/>
    </w:rPr>
  </w:style>
  <w:style w:type="paragraph" w:styleId="92">
    <w:name w:val="TOC 9"/>
    <w:basedOn w:val="Normal"/>
    <w:autoRedefine/>
    <w:uiPriority w:val="39"/>
    <w:unhideWhenUsed/>
    <w:rsid w:val="002e4cc5"/>
    <w:pPr>
      <w:spacing w:before="0" w:after="100"/>
      <w:ind w:left="1760" w:hanging="0"/>
    </w:pPr>
    <w:rPr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2e4cc5"/>
    <w:pPr>
      <w:spacing w:lineRule="auto" w:line="240" w:beforeAutospacing="1" w:afterAutospacing="1"/>
    </w:pPr>
    <w:rPr>
      <w:rFonts w:ascii="Times New Roman" w:hAnsi="Times New Roman" w:eastAsia="Calibri"/>
      <w:color w:val="000000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8"/>
    <w:qFormat/>
    <w:rsid w:val="002e4cc5"/>
    <w:pPr>
      <w:spacing w:lineRule="auto" w:line="480" w:before="0" w:after="120"/>
    </w:pPr>
    <w:rPr>
      <w:rFonts w:eastAsia="Calibri"/>
      <w:lang w:val="ru-RU" w:bidi="ar-SA"/>
    </w:rPr>
  </w:style>
  <w:style w:type="paragraph" w:styleId="Footnotetext">
    <w:name w:val="footnote text"/>
    <w:basedOn w:val="Normal"/>
    <w:link w:val="affe"/>
    <w:qFormat/>
    <w:rsid w:val="002e4cc5"/>
    <w:pPr>
      <w:spacing w:lineRule="auto" w:line="240" w:before="0" w:after="0"/>
    </w:pPr>
    <w:rPr>
      <w:rFonts w:ascii="Arial" w:hAnsi="Arial"/>
      <w:sz w:val="20"/>
      <w:szCs w:val="20"/>
      <w:lang w:bidi="ar-SA"/>
    </w:rPr>
  </w:style>
  <w:style w:type="paragraph" w:styleId="ListBullet">
    <w:name w:val="List Bullet"/>
    <w:basedOn w:val="Normal"/>
    <w:qFormat/>
    <w:rsid w:val="002e4cc5"/>
    <w:pPr>
      <w:tabs>
        <w:tab w:val="left" w:pos="2261" w:leader="none"/>
      </w:tabs>
      <w:spacing w:lineRule="auto" w:line="240" w:before="120" w:after="0"/>
      <w:ind w:left="2261" w:hanging="360"/>
      <w:jc w:val="both"/>
    </w:pPr>
    <w:rPr>
      <w:rFonts w:ascii="Arial" w:hAnsi="Arial"/>
      <w:sz w:val="24"/>
      <w:szCs w:val="24"/>
      <w:lang w:val="en-GB" w:eastAsia="en-GB" w:bidi="ar-SA"/>
    </w:rPr>
  </w:style>
  <w:style w:type="paragraph" w:styleId="PlainText">
    <w:name w:val="Plain Text"/>
    <w:basedOn w:val="Normal"/>
    <w:link w:val="afff2"/>
    <w:uiPriority w:val="99"/>
    <w:qFormat/>
    <w:rsid w:val="002e4cc5"/>
    <w:pPr>
      <w:spacing w:lineRule="auto" w:line="240" w:before="0" w:after="0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link w:val="33"/>
    <w:qFormat/>
    <w:rsid w:val="002e4cc5"/>
    <w:pPr>
      <w:spacing w:lineRule="auto" w:line="240" w:before="0" w:after="120"/>
      <w:ind w:left="283" w:hanging="0"/>
    </w:pPr>
    <w:rPr>
      <w:rFonts w:ascii="Arial" w:hAnsi="Arial"/>
      <w:sz w:val="16"/>
      <w:szCs w:val="16"/>
      <w:lang w:bidi="ar-SA"/>
    </w:rPr>
  </w:style>
  <w:style w:type="paragraph" w:styleId="BodyTextIndent2">
    <w:name w:val="Body Text Indent 2"/>
    <w:basedOn w:val="Normal"/>
    <w:link w:val="2a"/>
    <w:qFormat/>
    <w:rsid w:val="002e4cc5"/>
    <w:pPr>
      <w:spacing w:lineRule="auto" w:line="480" w:before="0" w:after="120"/>
      <w:ind w:left="283" w:hanging="0"/>
    </w:pPr>
    <w:rPr>
      <w:rFonts w:ascii="Arial" w:hAnsi="Arial"/>
      <w:lang w:bidi="ar-SA"/>
    </w:rPr>
  </w:style>
  <w:style w:type="paragraph" w:styleId="Table1" w:customStyle="1">
    <w:name w:val="Table1"/>
    <w:basedOn w:val="Tableoffigures"/>
    <w:qFormat/>
    <w:rsid w:val="002e4cc5"/>
    <w:pPr>
      <w:spacing w:lineRule="atLeast" w:line="240"/>
      <w:ind w:left="442" w:hanging="442"/>
      <w:jc w:val="right"/>
    </w:pPr>
    <w:rPr>
      <w:lang w:eastAsia="de-DE"/>
    </w:rPr>
  </w:style>
  <w:style w:type="paragraph" w:styleId="Tableoffigures">
    <w:name w:val="table of figures"/>
    <w:basedOn w:val="Normal"/>
    <w:uiPriority w:val="99"/>
    <w:qFormat/>
    <w:rsid w:val="002e4cc5"/>
    <w:pPr>
      <w:spacing w:before="0" w:after="0"/>
      <w:ind w:left="440" w:hanging="440"/>
    </w:pPr>
    <w:rPr>
      <w:rFonts w:eastAsia="Calibri"/>
      <w:smallCaps/>
      <w:sz w:val="20"/>
      <w:szCs w:val="20"/>
      <w:lang w:val="ru-RU" w:bidi="ar-SA"/>
    </w:rPr>
  </w:style>
  <w:style w:type="paragraph" w:styleId="ListNumber">
    <w:name w:val="List Number"/>
    <w:basedOn w:val="Normal"/>
    <w:qFormat/>
    <w:rsid w:val="002e4cc5"/>
    <w:pPr>
      <w:widowControl w:val="false"/>
      <w:tabs>
        <w:tab w:val="left" w:pos="900" w:leader="none"/>
      </w:tabs>
      <w:spacing w:lineRule="auto" w:line="288" w:before="120" w:after="0"/>
      <w:ind w:left="900" w:hanging="360"/>
      <w:jc w:val="both"/>
    </w:pPr>
    <w:rPr>
      <w:rFonts w:ascii="Times New Roman" w:hAnsi="Times New Roman"/>
      <w:bCs/>
      <w:sz w:val="28"/>
      <w:szCs w:val="28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2e4cc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Style49" w:customStyle="1">
    <w:name w:val="Абзац"/>
    <w:basedOn w:val="Normal"/>
    <w:link w:val="afff6"/>
    <w:qFormat/>
    <w:rsid w:val="002e4cc5"/>
    <w:pPr>
      <w:spacing w:lineRule="auto" w:line="240" w:before="0" w:after="0"/>
      <w:ind w:firstLine="709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Style50" w:customStyle="1">
    <w:name w:val="Название таблицы"/>
    <w:basedOn w:val="Normal"/>
    <w:link w:val="afff8"/>
    <w:autoRedefine/>
    <w:qFormat/>
    <w:rsid w:val="002e4cc5"/>
    <w:pPr>
      <w:spacing w:lineRule="auto" w:line="240" w:before="0" w:after="120"/>
      <w:jc w:val="center"/>
    </w:pPr>
    <w:rPr>
      <w:rFonts w:ascii="Palatino Linotype" w:hAnsi="Palatino Linotype"/>
      <w:b/>
      <w:sz w:val="24"/>
      <w:szCs w:val="20"/>
      <w:lang w:val="ru-RU" w:eastAsia="ru-RU" w:bidi="ar-SA"/>
    </w:rPr>
  </w:style>
  <w:style w:type="paragraph" w:styleId="Style51" w:customStyle="1">
    <w:name w:val="название таблиц"/>
    <w:basedOn w:val="Normal"/>
    <w:link w:val="afffb"/>
    <w:qFormat/>
    <w:rsid w:val="002e4cc5"/>
    <w:pPr>
      <w:keepNext/>
      <w:widowControl w:val="false"/>
      <w:spacing w:lineRule="auto" w:line="240" w:before="0" w:after="120"/>
      <w:jc w:val="center"/>
    </w:pPr>
    <w:rPr>
      <w:rFonts w:ascii="Arial" w:hAnsi="Arial"/>
      <w:b/>
      <w:szCs w:val="20"/>
      <w:lang w:val="ru-RU" w:eastAsia="ru-RU" w:bidi="ar-SA"/>
    </w:rPr>
  </w:style>
  <w:style w:type="paragraph" w:styleId="Style52" w:customStyle="1">
    <w:name w:val="Наз_рис"/>
    <w:basedOn w:val="Normal"/>
    <w:link w:val="2b"/>
    <w:qFormat/>
    <w:rsid w:val="002e4cc5"/>
    <w:pPr>
      <w:widowControl w:val="false"/>
      <w:spacing w:lineRule="auto" w:line="288" w:before="120" w:after="0"/>
      <w:ind w:firstLine="720"/>
      <w:jc w:val="both"/>
    </w:pPr>
    <w:rPr>
      <w:rFonts w:ascii="Arial" w:hAnsi="Arial"/>
      <w:b/>
      <w:lang w:val="ru-RU" w:eastAsia="ru-RU" w:bidi="ar-SA"/>
    </w:rPr>
  </w:style>
  <w:style w:type="paragraph" w:styleId="120" w:customStyle="1">
    <w:name w:val="Основной текст 1"/>
    <w:basedOn w:val="Normal"/>
    <w:link w:val="110"/>
    <w:qFormat/>
    <w:rsid w:val="002e4cc5"/>
    <w:pPr>
      <w:spacing w:lineRule="auto" w:line="288" w:before="0" w:after="0"/>
      <w:ind w:firstLine="72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ListNumber3">
    <w:name w:val="List Number 3"/>
    <w:basedOn w:val="Normal"/>
    <w:qFormat/>
    <w:rsid w:val="002e4cc5"/>
    <w:pPr>
      <w:tabs>
        <w:tab w:val="left" w:pos="360" w:leader="none"/>
      </w:tabs>
      <w:spacing w:lineRule="auto" w:line="240" w:before="120" w:after="0"/>
      <w:ind w:left="360" w:hanging="360"/>
    </w:pPr>
    <w:rPr>
      <w:rFonts w:ascii="Arial" w:hAnsi="Arial" w:cs="Arial"/>
      <w:szCs w:val="20"/>
      <w:lang w:val="ru-RU" w:eastAsia="ru-RU" w:bidi="ar-SA"/>
    </w:rPr>
  </w:style>
  <w:style w:type="paragraph" w:styleId="Style53" w:customStyle="1">
    <w:name w:val="Данные таблицы"/>
    <w:basedOn w:val="Normal"/>
    <w:link w:val="afffd"/>
    <w:qFormat/>
    <w:rsid w:val="002e4cc5"/>
    <w:pPr>
      <w:spacing w:lineRule="auto" w:line="240" w:before="40" w:after="40"/>
    </w:pPr>
    <w:rPr>
      <w:rFonts w:ascii="Arial" w:hAnsi="Arial" w:cs="Arial"/>
      <w:sz w:val="20"/>
      <w:szCs w:val="20"/>
      <w:lang w:val="ru-RU" w:eastAsia="ru-RU" w:bidi="ar-SA"/>
    </w:rPr>
  </w:style>
  <w:style w:type="paragraph" w:styleId="Style54" w:customStyle="1">
    <w:name w:val="Номер таблицы"/>
    <w:basedOn w:val="Normal"/>
    <w:link w:val="affff"/>
    <w:autoRedefine/>
    <w:qFormat/>
    <w:rsid w:val="002e4cc5"/>
    <w:pPr>
      <w:keepNext/>
      <w:spacing w:lineRule="auto" w:line="240" w:before="120" w:after="0"/>
      <w:jc w:val="right"/>
    </w:pPr>
    <w:rPr>
      <w:rFonts w:ascii="Arial" w:hAnsi="Arial"/>
      <w:szCs w:val="20"/>
      <w:lang w:val="ru-RU" w:eastAsia="ru-RU" w:bidi="ar-SA"/>
    </w:rPr>
  </w:style>
  <w:style w:type="paragraph" w:styleId="Style55" w:customStyle="1">
    <w:name w:val="Содержимое таблицы"/>
    <w:basedOn w:val="Normal"/>
    <w:qFormat/>
    <w:rsid w:val="004f7ef9"/>
    <w:pPr>
      <w:suppressLineNumbers/>
      <w:suppressAutoHyphens w:val="true"/>
      <w:spacing w:lineRule="auto" w:line="240" w:before="0" w:after="240"/>
      <w:jc w:val="both"/>
    </w:pPr>
    <w:rPr>
      <w:rFonts w:ascii="Times New Roman" w:hAnsi="Times New Roman"/>
      <w:lang w:val="ru-RU" w:eastAsia="ar-SA" w:bidi="ar-SA"/>
    </w:rPr>
  </w:style>
  <w:style w:type="paragraph" w:styleId="Style56" w:customStyle="1">
    <w:name w:val="Заголовок таблицы"/>
    <w:basedOn w:val="Style53"/>
    <w:qFormat/>
    <w:rsid w:val="002e4cc5"/>
    <w:pPr>
      <w:jc w:val="center"/>
    </w:pPr>
    <w:rPr>
      <w:b/>
      <w:lang w:val="en-US"/>
    </w:rPr>
  </w:style>
  <w:style w:type="paragraph" w:styleId="N" w:customStyle="1">
    <w:name w:val="Рис. N"/>
    <w:basedOn w:val="Normal"/>
    <w:autoRedefine/>
    <w:qFormat/>
    <w:rsid w:val="002e4cc5"/>
    <w:pPr>
      <w:spacing w:lineRule="auto" w:line="240" w:before="0" w:after="0"/>
      <w:jc w:val="center"/>
    </w:pPr>
    <w:rPr>
      <w:rFonts w:ascii="Arial" w:hAnsi="Arial"/>
      <w:b/>
      <w:bCs/>
      <w:szCs w:val="20"/>
      <w:lang w:val="ru-RU" w:eastAsia="ru-RU" w:bidi="ar-SA"/>
    </w:rPr>
  </w:style>
  <w:style w:type="paragraph" w:styleId="Style57" w:customStyle="1">
    <w:name w:val="Шапка таблицы"/>
    <w:autoRedefine/>
    <w:qFormat/>
    <w:rsid w:val="002e4cc5"/>
    <w:pPr>
      <w:widowControl/>
      <w:bidi w:val="0"/>
      <w:jc w:val="both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en-US" w:eastAsia="ru-RU" w:bidi="ar-SA"/>
    </w:rPr>
  </w:style>
  <w:style w:type="paragraph" w:styleId="Style58" w:customStyle="1">
    <w:name w:val="Данные таб верт"/>
    <w:basedOn w:val="Style53"/>
    <w:qFormat/>
    <w:rsid w:val="002e4cc5"/>
    <w:pPr>
      <w:spacing w:before="0" w:after="0"/>
    </w:pPr>
    <w:rPr>
      <w:rFonts w:cs="Times New Roman"/>
      <w:kern w:val="2"/>
      <w:szCs w:val="24"/>
    </w:rPr>
  </w:style>
  <w:style w:type="paragraph" w:styleId="Style59" w:customStyle="1">
    <w:name w:val="Данные табл заголовок"/>
    <w:basedOn w:val="Style53"/>
    <w:qFormat/>
    <w:rsid w:val="002e4cc5"/>
    <w:pPr>
      <w:jc w:val="center"/>
    </w:pPr>
    <w:rPr>
      <w:b/>
      <w:szCs w:val="24"/>
    </w:rPr>
  </w:style>
  <w:style w:type="paragraph" w:styleId="Style60" w:customStyle="1">
    <w:name w:val="Таблица"/>
    <w:basedOn w:val="Normal"/>
    <w:qFormat/>
    <w:rsid w:val="002e4cc5"/>
    <w:pPr>
      <w:tabs>
        <w:tab w:val="left" w:pos="113" w:leader="none"/>
        <w:tab w:val="left" w:pos="360" w:leader="none"/>
      </w:tabs>
      <w:spacing w:lineRule="auto" w:line="240" w:before="0" w:after="0"/>
      <w:jc w:val="right"/>
    </w:pPr>
    <w:rPr>
      <w:rFonts w:ascii="Arial" w:hAnsi="Arial"/>
      <w:sz w:val="28"/>
      <w:szCs w:val="20"/>
      <w:lang w:val="ru-RU" w:eastAsia="ru-RU" w:bidi="ar-SA"/>
    </w:rPr>
  </w:style>
  <w:style w:type="paragraph" w:styleId="Endnotetext">
    <w:name w:val="endnote text"/>
    <w:basedOn w:val="Normal"/>
    <w:link w:val="affff6"/>
    <w:qFormat/>
    <w:rsid w:val="002e4cc5"/>
    <w:pPr>
      <w:spacing w:lineRule="auto" w:line="240" w:before="120" w:after="0"/>
      <w:ind w:firstLine="567"/>
      <w:jc w:val="both"/>
    </w:pPr>
    <w:rPr>
      <w:rFonts w:ascii="Arial" w:hAnsi="Arial"/>
      <w:sz w:val="20"/>
      <w:szCs w:val="20"/>
      <w:lang w:val="ru-RU" w:eastAsia="ru-RU" w:bidi="ar-SA"/>
    </w:rPr>
  </w:style>
  <w:style w:type="paragraph" w:styleId="BlockText">
    <w:name w:val="Block Text"/>
    <w:basedOn w:val="Normal"/>
    <w:qFormat/>
    <w:rsid w:val="002e4cc5"/>
    <w:pPr>
      <w:spacing w:lineRule="auto" w:line="240" w:before="40" w:after="40"/>
      <w:ind w:left="-85" w:right="-85" w:hanging="0"/>
      <w:jc w:val="center"/>
    </w:pPr>
    <w:rPr>
      <w:rFonts w:ascii="Arial" w:hAnsi="Arial"/>
      <w:sz w:val="20"/>
      <w:szCs w:val="20"/>
      <w:lang w:val="ru-RU" w:eastAsia="ru-RU" w:bidi="ar-SA"/>
    </w:rPr>
  </w:style>
  <w:style w:type="paragraph" w:styleId="Style61" w:customStyle="1">
    <w:name w:val="Текст Таблицы"/>
    <w:basedOn w:val="Normal"/>
    <w:qFormat/>
    <w:rsid w:val="002e4cc5"/>
    <w:pPr>
      <w:spacing w:lineRule="auto" w:line="240" w:before="0" w:after="0"/>
      <w:jc w:val="center"/>
    </w:pPr>
    <w:rPr>
      <w:rFonts w:ascii="Arial" w:hAnsi="Arial"/>
      <w:sz w:val="24"/>
      <w:szCs w:val="20"/>
      <w:lang w:val="ru-RU" w:eastAsia="ru-RU" w:bidi="ar-SA"/>
    </w:rPr>
  </w:style>
  <w:style w:type="paragraph" w:styleId="214" w:customStyle="1">
    <w:name w:val="Основной текст 21"/>
    <w:basedOn w:val="Normal"/>
    <w:qFormat/>
    <w:rsid w:val="002e4cc5"/>
    <w:pPr>
      <w:tabs>
        <w:tab w:val="left" w:pos="8670" w:leader="none"/>
        <w:tab w:val="left" w:pos="11910" w:leader="none"/>
      </w:tabs>
      <w:spacing w:lineRule="auto" w:line="360" w:before="0" w:after="0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37" w:customStyle="1">
    <w:name w:val="Название 3"/>
    <w:basedOn w:val="1"/>
    <w:qFormat/>
    <w:rsid w:val="002e4cc5"/>
    <w:pPr>
      <w:keepLines w:val="false"/>
      <w:numPr>
        <w:ilvl w:val="0"/>
        <w:numId w:val="0"/>
      </w:numPr>
      <w:suppressAutoHyphens w:val="true"/>
      <w:spacing w:lineRule="auto" w:line="240" w:before="240" w:after="0"/>
      <w:jc w:val="center"/>
    </w:pPr>
    <w:rPr>
      <w:rFonts w:ascii="Times New Roman Bold" w:hAnsi="Times New Roman Bold"/>
      <w:bCs w:val="false"/>
      <w:color w:val="00000A"/>
      <w:sz w:val="24"/>
      <w:szCs w:val="32"/>
    </w:rPr>
  </w:style>
  <w:style w:type="paragraph" w:styleId="3TimesNewRoman" w:customStyle="1">
    <w:name w:val="Заголовок 3 + Times New Roman"/>
    <w:basedOn w:val="3"/>
    <w:qFormat/>
    <w:rsid w:val="002e4cc5"/>
    <w:pPr>
      <w:keepNext/>
      <w:keepLines w:val="false"/>
      <w:numPr>
        <w:ilvl w:val="0"/>
        <w:numId w:val="0"/>
      </w:numPr>
      <w:spacing w:lineRule="auto" w:line="240" w:before="240" w:after="60"/>
      <w:ind w:left="720" w:hanging="720"/>
      <w:jc w:val="both"/>
    </w:pPr>
    <w:rPr>
      <w:rFonts w:ascii="Times New Roman" w:hAnsi="Times New Roman" w:cs="Arial"/>
      <w:b w:val="false"/>
      <w:color w:val="00000A"/>
      <w:sz w:val="24"/>
      <w:szCs w:val="24"/>
      <w:u w:val="single"/>
      <w:lang w:eastAsia="en-GB"/>
    </w:rPr>
  </w:style>
  <w:style w:type="paragraph" w:styleId="TimesNewRoman" w:customStyle="1">
    <w:name w:val="Обычный + Times New Roman"/>
    <w:basedOn w:val="3TimesNewRoman"/>
    <w:qFormat/>
    <w:rsid w:val="002e4cc5"/>
    <w:pPr/>
    <w:rPr>
      <w:b/>
      <w:i/>
      <w:u w:val="none"/>
    </w:rPr>
  </w:style>
  <w:style w:type="paragraph" w:styleId="591" w:customStyle="1">
    <w:name w:val="5.9.1 Очистное оборудование и проходческое оборудование"/>
    <w:basedOn w:val="3"/>
    <w:qFormat/>
    <w:rsid w:val="002e4cc5"/>
    <w:pPr>
      <w:keepNext/>
      <w:keepLines w:val="false"/>
      <w:numPr>
        <w:ilvl w:val="0"/>
        <w:numId w:val="0"/>
      </w:numPr>
      <w:spacing w:lineRule="auto" w:line="240" w:before="240" w:after="60"/>
      <w:ind w:left="720" w:hanging="720"/>
    </w:pPr>
    <w:rPr>
      <w:rFonts w:ascii="Times New Roman" w:hAnsi="Times New Roman" w:cs="Arial"/>
      <w:i/>
      <w:color w:val="00000A"/>
      <w:sz w:val="22"/>
      <w:szCs w:val="22"/>
      <w:lang w:eastAsia="en-GB"/>
    </w:rPr>
  </w:style>
  <w:style w:type="paragraph" w:styleId="5101" w:customStyle="1">
    <w:name w:val="5.10.1 Очистное оборудование и проходческое оборудование"/>
    <w:basedOn w:val="3TimesNewRoman"/>
    <w:qFormat/>
    <w:rsid w:val="002e4cc5"/>
    <w:pPr/>
    <w:rPr>
      <w:b/>
      <w:i/>
      <w:sz w:val="22"/>
      <w:szCs w:val="22"/>
      <w:u w:val="none"/>
    </w:rPr>
  </w:style>
  <w:style w:type="paragraph" w:styleId="Style62" w:customStyle="1">
    <w:name w:val="Текст ПЗ"/>
    <w:basedOn w:val="Normal"/>
    <w:link w:val="affffb"/>
    <w:qFormat/>
    <w:rsid w:val="002e4cc5"/>
    <w:pPr>
      <w:overflowPunct w:val="true"/>
      <w:spacing w:lineRule="auto" w:line="360"/>
      <w:ind w:firstLine="567"/>
      <w:jc w:val="both"/>
      <w:textAlignment w:val="baseline"/>
    </w:pPr>
    <w:rPr>
      <w:rFonts w:eastAsia="Calibri"/>
      <w:lang w:val="ru-RU" w:bidi="ar-SA"/>
    </w:rPr>
  </w:style>
  <w:style w:type="paragraph" w:styleId="38" w:customStyle="1">
    <w:name w:val="аголовок 3"/>
    <w:basedOn w:val="Normal"/>
    <w:qFormat/>
    <w:rsid w:val="002e4cc5"/>
    <w:pPr>
      <w:keepNext/>
      <w:jc w:val="both"/>
    </w:pPr>
    <w:rPr>
      <w:rFonts w:ascii="Academy" w:hAnsi="Academy" w:eastAsia="Calibri" w:cs="Academy"/>
      <w:sz w:val="28"/>
      <w:szCs w:val="28"/>
      <w:lang w:val="ru-RU" w:bidi="ar-SA"/>
    </w:rPr>
  </w:style>
  <w:style w:type="paragraph" w:styleId="OaenoIC" w:customStyle="1">
    <w:name w:val="Oaeno IC"/>
    <w:basedOn w:val="Normal"/>
    <w:qFormat/>
    <w:rsid w:val="002e4cc5"/>
    <w:pPr>
      <w:overflowPunct w:val="true"/>
      <w:spacing w:lineRule="auto" w:line="360"/>
      <w:ind w:firstLine="567"/>
      <w:jc w:val="both"/>
      <w:textAlignment w:val="baseline"/>
    </w:pPr>
    <w:rPr>
      <w:rFonts w:eastAsia="Calibri"/>
      <w:szCs w:val="20"/>
      <w:lang w:val="ru-RU" w:bidi="ar-SA"/>
    </w:rPr>
  </w:style>
  <w:style w:type="paragraph" w:styleId="Style110" w:customStyle="1">
    <w:name w:val="Style1"/>
    <w:basedOn w:val="Normal"/>
    <w:qFormat/>
    <w:rsid w:val="002e4cc5"/>
    <w:pPr>
      <w:widowControl w:val="false"/>
      <w:spacing w:lineRule="exact" w:line="254" w:before="0" w:after="0"/>
      <w:jc w:val="center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210" w:customStyle="1">
    <w:name w:val="Style2"/>
    <w:basedOn w:val="Normal"/>
    <w:uiPriority w:val="99"/>
    <w:qFormat/>
    <w:rsid w:val="002e4cc5"/>
    <w:pPr>
      <w:widowControl w:val="false"/>
      <w:spacing w:lineRule="exact" w:line="341" w:before="0" w:after="0"/>
      <w:jc w:val="right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310" w:customStyle="1">
    <w:name w:val="Style3"/>
    <w:basedOn w:val="Normal"/>
    <w:uiPriority w:val="99"/>
    <w:qFormat/>
    <w:rsid w:val="002e4cc5"/>
    <w:pPr>
      <w:widowControl w:val="false"/>
      <w:spacing w:lineRule="auto" w:line="240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410" w:customStyle="1">
    <w:name w:val="Style4"/>
    <w:basedOn w:val="Normal"/>
    <w:qFormat/>
    <w:rsid w:val="002e4cc5"/>
    <w:pPr>
      <w:widowControl w:val="false"/>
      <w:spacing w:lineRule="exact" w:line="223" w:before="0" w:after="0"/>
      <w:jc w:val="right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510" w:customStyle="1">
    <w:name w:val="Style5"/>
    <w:basedOn w:val="Normal"/>
    <w:uiPriority w:val="99"/>
    <w:qFormat/>
    <w:rsid w:val="002e4cc5"/>
    <w:pPr>
      <w:widowControl w:val="false"/>
      <w:spacing w:lineRule="auto" w:line="240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63" w:customStyle="1">
    <w:name w:val="Style6"/>
    <w:basedOn w:val="Normal"/>
    <w:uiPriority w:val="99"/>
    <w:qFormat/>
    <w:rsid w:val="002e4cc5"/>
    <w:pPr>
      <w:widowControl w:val="false"/>
      <w:spacing w:lineRule="auto" w:line="240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71" w:customStyle="1">
    <w:name w:val="Style7"/>
    <w:basedOn w:val="Normal"/>
    <w:uiPriority w:val="99"/>
    <w:qFormat/>
    <w:rsid w:val="002e4cc5"/>
    <w:pPr>
      <w:widowControl w:val="false"/>
      <w:spacing w:lineRule="exact" w:line="235" w:before="0" w:after="0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81" w:customStyle="1">
    <w:name w:val="Style8"/>
    <w:basedOn w:val="Normal"/>
    <w:uiPriority w:val="99"/>
    <w:qFormat/>
    <w:rsid w:val="002e4cc5"/>
    <w:pPr>
      <w:widowControl w:val="false"/>
      <w:spacing w:lineRule="exact" w:line="187" w:before="0" w:after="0"/>
      <w:ind w:hanging="1771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91" w:customStyle="1">
    <w:name w:val="Style9"/>
    <w:basedOn w:val="Normal"/>
    <w:uiPriority w:val="99"/>
    <w:qFormat/>
    <w:rsid w:val="002e4cc5"/>
    <w:pPr>
      <w:widowControl w:val="false"/>
      <w:spacing w:lineRule="auto" w:line="240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101" w:customStyle="1">
    <w:name w:val="Style10"/>
    <w:basedOn w:val="Normal"/>
    <w:uiPriority w:val="99"/>
    <w:qFormat/>
    <w:rsid w:val="002e4cc5"/>
    <w:pPr>
      <w:widowControl w:val="false"/>
      <w:spacing w:lineRule="exact" w:line="350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111" w:customStyle="1">
    <w:name w:val="Style11"/>
    <w:basedOn w:val="Normal"/>
    <w:uiPriority w:val="99"/>
    <w:qFormat/>
    <w:rsid w:val="002e4cc5"/>
    <w:pPr>
      <w:widowControl w:val="false"/>
      <w:spacing w:lineRule="exact" w:line="283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121" w:customStyle="1">
    <w:name w:val="Style12"/>
    <w:basedOn w:val="Normal"/>
    <w:uiPriority w:val="99"/>
    <w:qFormat/>
    <w:rsid w:val="002e4cc5"/>
    <w:pPr>
      <w:widowControl w:val="false"/>
      <w:spacing w:lineRule="auto" w:line="240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131" w:customStyle="1">
    <w:name w:val="Style13"/>
    <w:basedOn w:val="Normal"/>
    <w:uiPriority w:val="99"/>
    <w:qFormat/>
    <w:rsid w:val="002e4cc5"/>
    <w:pPr>
      <w:widowControl w:val="false"/>
      <w:spacing w:lineRule="auto" w:line="240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141" w:customStyle="1">
    <w:name w:val="Style14"/>
    <w:basedOn w:val="Normal"/>
    <w:uiPriority w:val="99"/>
    <w:qFormat/>
    <w:rsid w:val="002e4cc5"/>
    <w:pPr>
      <w:widowControl w:val="false"/>
      <w:spacing w:lineRule="exact" w:line="330" w:before="0" w:after="0"/>
      <w:ind w:firstLine="710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151" w:customStyle="1">
    <w:name w:val="Style15"/>
    <w:basedOn w:val="Normal"/>
    <w:uiPriority w:val="99"/>
    <w:qFormat/>
    <w:rsid w:val="002e4cc5"/>
    <w:pPr>
      <w:widowControl w:val="false"/>
      <w:spacing w:lineRule="auto" w:line="240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161" w:customStyle="1">
    <w:name w:val="Style16"/>
    <w:basedOn w:val="Normal"/>
    <w:uiPriority w:val="99"/>
    <w:qFormat/>
    <w:rsid w:val="002e4cc5"/>
    <w:pPr>
      <w:widowControl w:val="false"/>
      <w:spacing w:lineRule="auto" w:line="240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171" w:customStyle="1">
    <w:name w:val="Style17"/>
    <w:basedOn w:val="Normal"/>
    <w:uiPriority w:val="99"/>
    <w:qFormat/>
    <w:rsid w:val="002e4cc5"/>
    <w:pPr>
      <w:widowControl w:val="false"/>
      <w:spacing w:lineRule="auto" w:line="240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181" w:customStyle="1">
    <w:name w:val="Style18"/>
    <w:basedOn w:val="Normal"/>
    <w:uiPriority w:val="99"/>
    <w:qFormat/>
    <w:rsid w:val="002e4cc5"/>
    <w:pPr>
      <w:widowControl w:val="false"/>
      <w:spacing w:lineRule="auto" w:line="240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191" w:customStyle="1">
    <w:name w:val="Style19"/>
    <w:basedOn w:val="Normal"/>
    <w:uiPriority w:val="99"/>
    <w:qFormat/>
    <w:rsid w:val="002e4cc5"/>
    <w:pPr>
      <w:widowControl w:val="false"/>
      <w:spacing w:lineRule="exact" w:line="221" w:before="0" w:after="0"/>
      <w:jc w:val="center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201" w:customStyle="1">
    <w:name w:val="Style20"/>
    <w:basedOn w:val="Normal"/>
    <w:uiPriority w:val="99"/>
    <w:qFormat/>
    <w:rsid w:val="002e4cc5"/>
    <w:pPr>
      <w:widowControl w:val="false"/>
      <w:spacing w:lineRule="auto" w:line="240" w:before="0" w:after="0"/>
      <w:jc w:val="right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211" w:customStyle="1">
    <w:name w:val="Style21"/>
    <w:basedOn w:val="Normal"/>
    <w:uiPriority w:val="99"/>
    <w:qFormat/>
    <w:rsid w:val="002e4cc5"/>
    <w:pPr>
      <w:widowControl w:val="false"/>
      <w:spacing w:lineRule="exact" w:line="240" w:before="0" w:after="0"/>
      <w:jc w:val="center"/>
    </w:pPr>
    <w:rPr>
      <w:rFonts w:ascii="Arial" w:hAnsi="Arial" w:cs="Arial"/>
      <w:sz w:val="24"/>
      <w:szCs w:val="24"/>
      <w:lang w:val="ru-RU" w:eastAsia="ru-RU" w:bidi="ar-SA"/>
    </w:rPr>
  </w:style>
  <w:style w:type="paragraph" w:styleId="Style221" w:customStyle="1">
    <w:name w:val="Style22"/>
    <w:basedOn w:val="Normal"/>
    <w:uiPriority w:val="99"/>
    <w:qFormat/>
    <w:rsid w:val="002e4cc5"/>
    <w:pPr>
      <w:widowControl w:val="false"/>
      <w:spacing w:lineRule="exact" w:line="250" w:before="0" w:after="0"/>
      <w:ind w:hanging="350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styleId="39" w:customStyle="1">
    <w:name w:val="Абзац списка3"/>
    <w:basedOn w:val="Normal"/>
    <w:link w:val="ListParagraphChar"/>
    <w:qFormat/>
    <w:rsid w:val="003710ed"/>
    <w:pPr>
      <w:spacing w:lineRule="auto" w:line="240" w:before="120" w:after="0"/>
      <w:ind w:left="720" w:hanging="0"/>
      <w:contextualSpacing/>
      <w:jc w:val="both"/>
    </w:pPr>
    <w:rPr>
      <w:rFonts w:eastAsia="Calibri"/>
      <w:lang w:val="en-GB" w:bidi="ar-SA"/>
    </w:rPr>
  </w:style>
  <w:style w:type="paragraph" w:styleId="ListParagraph2" w:customStyle="1">
    <w:name w:val="List Paragraph Знак"/>
    <w:basedOn w:val="Normal"/>
    <w:link w:val="ListParagraph0"/>
    <w:qFormat/>
    <w:rsid w:val="00a17967"/>
    <w:pPr>
      <w:spacing w:lineRule="auto" w:line="240" w:before="120" w:after="0"/>
      <w:ind w:left="720" w:hanging="0"/>
      <w:contextualSpacing/>
      <w:jc w:val="both"/>
    </w:pPr>
    <w:rPr>
      <w:rFonts w:eastAsia="Calibri"/>
      <w:lang w:val="en-GB" w:bidi="ar-SA"/>
    </w:rPr>
  </w:style>
  <w:style w:type="paragraph" w:styleId="StyleCaptionLeft0cmHanging25cm" w:customStyle="1">
    <w:name w:val="Style Caption + Left:  0 cm Hanging:  2.5 cm"/>
    <w:basedOn w:val="Caption"/>
    <w:qFormat/>
    <w:rsid w:val="00672b78"/>
    <w:pPr>
      <w:tabs>
        <w:tab w:val="left" w:pos="1701" w:leader="none"/>
      </w:tabs>
      <w:spacing w:before="0" w:after="60"/>
      <w:ind w:left="1701" w:hanging="1701"/>
      <w:jc w:val="center"/>
    </w:pPr>
    <w:rPr>
      <w:rFonts w:ascii="Times New Roman" w:hAnsi="Times New Roman"/>
      <w:color w:val="00000A"/>
      <w:sz w:val="16"/>
      <w:szCs w:val="16"/>
      <w:lang w:val="ru-RU" w:bidi="ar-SA"/>
    </w:rPr>
  </w:style>
  <w:style w:type="paragraph" w:styleId="StyleBodyTextBoldCentered" w:customStyle="1">
    <w:name w:val="Style Body Text + Bold Centered"/>
    <w:basedOn w:val="Style39"/>
    <w:qFormat/>
    <w:rsid w:val="00672b78"/>
    <w:pPr>
      <w:spacing w:lineRule="auto" w:line="240" w:before="60" w:after="60"/>
      <w:jc w:val="center"/>
    </w:pPr>
    <w:rPr>
      <w:rFonts w:ascii="Times New Roman" w:hAnsi="Times New Roman"/>
      <w:b/>
      <w:bCs/>
      <w:sz w:val="24"/>
      <w:szCs w:val="20"/>
      <w:lang w:val="en-US"/>
    </w:rPr>
  </w:style>
  <w:style w:type="paragraph" w:styleId="BodyTextTable" w:customStyle="1">
    <w:name w:val="Body Text Table"/>
    <w:basedOn w:val="Style39"/>
    <w:qFormat/>
    <w:rsid w:val="00672b78"/>
    <w:pPr>
      <w:spacing w:lineRule="auto" w:line="240" w:before="60" w:after="60"/>
      <w:jc w:val="both"/>
    </w:pPr>
    <w:rPr>
      <w:rFonts w:ascii="Times New Roman" w:hAnsi="Times New Roman"/>
      <w:sz w:val="24"/>
      <w:szCs w:val="24"/>
      <w:lang w:val="en-US"/>
    </w:rPr>
  </w:style>
  <w:style w:type="paragraph" w:styleId="43" w:customStyle="1">
    <w:name w:val="Абзац списка4"/>
    <w:basedOn w:val="Normal"/>
    <w:qFormat/>
    <w:rsid w:val="00752c39"/>
    <w:pPr>
      <w:spacing w:lineRule="auto" w:line="240" w:before="120" w:after="0"/>
      <w:ind w:left="720" w:hanging="0"/>
      <w:contextualSpacing/>
      <w:jc w:val="both"/>
    </w:pPr>
    <w:rPr>
      <w:rFonts w:eastAsia="Calibri"/>
      <w:lang w:val="en-GB" w:bidi="ar-SA"/>
    </w:rPr>
  </w:style>
  <w:style w:type="paragraph" w:styleId="53" w:customStyle="1">
    <w:name w:val="Абзац списка5"/>
    <w:basedOn w:val="Normal"/>
    <w:qFormat/>
    <w:rsid w:val="004528af"/>
    <w:pPr>
      <w:spacing w:lineRule="auto" w:line="240" w:before="120" w:after="0"/>
      <w:ind w:left="720" w:hanging="0"/>
      <w:jc w:val="both"/>
    </w:pPr>
    <w:rPr>
      <w:rFonts w:cs="Calibri"/>
      <w:lang w:val="en-GB" w:bidi="ar-SA"/>
    </w:rPr>
  </w:style>
  <w:style w:type="paragraph" w:styleId="Style64" w:customStyle="1">
    <w:name w:val="Текст отчёта"/>
    <w:basedOn w:val="Normal"/>
    <w:qFormat/>
    <w:rsid w:val="00af1737"/>
    <w:pPr>
      <w:spacing w:lineRule="auto" w:line="360" w:before="0" w:after="0"/>
      <w:ind w:firstLine="720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paragraph" w:styleId="121" w:customStyle="1">
    <w:name w:val="Обычный +12"/>
    <w:basedOn w:val="Normal"/>
    <w:qFormat/>
    <w:rsid w:val="000c6d50"/>
    <w:pPr>
      <w:spacing w:lineRule="auto" w:line="360" w:before="0" w:after="0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Font5" w:customStyle="1">
    <w:name w:val="font5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b/>
      <w:bCs/>
      <w:sz w:val="20"/>
      <w:szCs w:val="20"/>
      <w:lang w:val="ru-RU" w:eastAsia="ru-RU" w:bidi="ar-SA"/>
    </w:rPr>
  </w:style>
  <w:style w:type="paragraph" w:styleId="Font6" w:customStyle="1">
    <w:name w:val="font6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color w:val="FFCC00"/>
      <w:sz w:val="20"/>
      <w:szCs w:val="20"/>
      <w:lang w:val="ru-RU" w:eastAsia="ru-RU" w:bidi="ar-SA"/>
    </w:rPr>
  </w:style>
  <w:style w:type="paragraph" w:styleId="Font7" w:customStyle="1">
    <w:name w:val="font7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b/>
      <w:bCs/>
      <w:sz w:val="20"/>
      <w:szCs w:val="20"/>
      <w:u w:val="single"/>
      <w:lang w:val="ru-RU" w:eastAsia="ru-RU" w:bidi="ar-SA"/>
    </w:rPr>
  </w:style>
  <w:style w:type="paragraph" w:styleId="Xl65" w:customStyle="1">
    <w:name w:val="xl65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sz w:val="24"/>
      <w:szCs w:val="24"/>
      <w:lang w:val="ru-RU" w:eastAsia="ru-RU" w:bidi="ar-SA"/>
    </w:rPr>
  </w:style>
  <w:style w:type="paragraph" w:styleId="Xl66" w:customStyle="1">
    <w:name w:val="xl66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sz w:val="24"/>
      <w:szCs w:val="24"/>
      <w:lang w:val="ru-RU" w:eastAsia="ru-RU" w:bidi="ar-SA"/>
    </w:rPr>
  </w:style>
  <w:style w:type="paragraph" w:styleId="Xl67" w:customStyle="1">
    <w:name w:val="xl67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b/>
      <w:bCs/>
      <w:sz w:val="24"/>
      <w:szCs w:val="24"/>
      <w:lang w:val="ru-RU" w:eastAsia="ru-RU" w:bidi="ar-SA"/>
    </w:rPr>
  </w:style>
  <w:style w:type="paragraph" w:styleId="Xl68" w:customStyle="1">
    <w:name w:val="xl68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color w:val="FF0000"/>
      <w:sz w:val="24"/>
      <w:szCs w:val="24"/>
      <w:lang w:val="ru-RU" w:eastAsia="ru-RU" w:bidi="ar-SA"/>
    </w:rPr>
  </w:style>
  <w:style w:type="paragraph" w:styleId="Xl69" w:customStyle="1">
    <w:name w:val="xl69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b/>
      <w:bCs/>
      <w:sz w:val="24"/>
      <w:szCs w:val="24"/>
      <w:lang w:val="ru-RU" w:eastAsia="ru-RU" w:bidi="ar-SA"/>
    </w:rPr>
  </w:style>
  <w:style w:type="paragraph" w:styleId="Xl70" w:customStyle="1">
    <w:name w:val="xl70"/>
    <w:basedOn w:val="Normal"/>
    <w:qFormat/>
    <w:rsid w:val="00796f2c"/>
    <w:pPr>
      <w:spacing w:lineRule="auto" w:line="240" w:beforeAutospacing="1" w:afterAutospacing="1"/>
      <w:jc w:val="center"/>
    </w:pPr>
    <w:rPr>
      <w:rFonts w:ascii="Arial" w:hAnsi="Arial" w:cs="Arial"/>
      <w:sz w:val="24"/>
      <w:szCs w:val="24"/>
      <w:lang w:val="ru-RU" w:eastAsia="ru-RU" w:bidi="ar-SA"/>
    </w:rPr>
  </w:style>
  <w:style w:type="paragraph" w:styleId="Xl71" w:customStyle="1">
    <w:name w:val="xl71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b/>
      <w:bCs/>
      <w:sz w:val="24"/>
      <w:szCs w:val="24"/>
      <w:u w:val="single"/>
      <w:lang w:val="ru-RU" w:eastAsia="ru-RU" w:bidi="ar-SA"/>
    </w:rPr>
  </w:style>
  <w:style w:type="paragraph" w:styleId="Xl72" w:customStyle="1">
    <w:name w:val="xl72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sz w:val="28"/>
      <w:szCs w:val="28"/>
      <w:lang w:val="ru-RU" w:eastAsia="ru-RU" w:bidi="ar-SA"/>
    </w:rPr>
  </w:style>
  <w:style w:type="paragraph" w:styleId="Xl73" w:customStyle="1">
    <w:name w:val="xl73"/>
    <w:basedOn w:val="Normal"/>
    <w:qFormat/>
    <w:rsid w:val="00796f2c"/>
    <w:pPr>
      <w:spacing w:lineRule="auto" w:line="240" w:beforeAutospacing="1" w:afterAutospacing="1"/>
      <w:textAlignment w:val="top"/>
    </w:pPr>
    <w:rPr>
      <w:rFonts w:ascii="Arial" w:hAnsi="Arial" w:cs="Arial"/>
      <w:sz w:val="28"/>
      <w:szCs w:val="28"/>
      <w:lang w:val="ru-RU" w:eastAsia="ru-RU" w:bidi="ar-SA"/>
    </w:rPr>
  </w:style>
  <w:style w:type="paragraph" w:styleId="Xl74" w:customStyle="1">
    <w:name w:val="xl74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color w:val="FFCC00"/>
      <w:sz w:val="24"/>
      <w:szCs w:val="24"/>
      <w:lang w:val="ru-RU" w:eastAsia="ru-RU" w:bidi="ar-SA"/>
    </w:rPr>
  </w:style>
  <w:style w:type="paragraph" w:styleId="Xl75" w:customStyle="1">
    <w:name w:val="xl75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styleId="Xl76" w:customStyle="1">
    <w:name w:val="xl76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color w:val="FFCC00"/>
      <w:sz w:val="24"/>
      <w:szCs w:val="24"/>
      <w:lang w:val="ru-RU" w:eastAsia="ru-RU" w:bidi="ar-SA"/>
    </w:rPr>
  </w:style>
  <w:style w:type="paragraph" w:styleId="Xl77" w:customStyle="1">
    <w:name w:val="xl77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styleId="Xl78" w:customStyle="1">
    <w:name w:val="xl78"/>
    <w:basedOn w:val="Normal"/>
    <w:qFormat/>
    <w:rsid w:val="00796f2c"/>
    <w:pPr>
      <w:spacing w:lineRule="auto" w:line="240" w:beforeAutospacing="1" w:afterAutospacing="1"/>
    </w:pPr>
    <w:rPr>
      <w:rFonts w:ascii="Arial" w:hAnsi="Arial" w:cs="Arial"/>
      <w:b/>
      <w:bCs/>
      <w:sz w:val="24"/>
      <w:szCs w:val="24"/>
      <w:u w:val="single"/>
      <w:lang w:val="ru-RU" w:eastAsia="ru-RU" w:bidi="ar-SA"/>
    </w:rPr>
  </w:style>
  <w:style w:type="paragraph" w:styleId="Style65" w:customStyle="1">
    <w:name w:val="Стиль фил"/>
    <w:basedOn w:val="Normal"/>
    <w:qFormat/>
    <w:rsid w:val="006a4554"/>
    <w:pPr>
      <w:ind w:firstLine="567"/>
      <w:jc w:val="both"/>
    </w:pPr>
    <w:rPr>
      <w:rFonts w:ascii="Times New Roman" w:hAnsi="Times New Roman" w:eastAsia="Calibri"/>
      <w:sz w:val="28"/>
      <w:szCs w:val="20"/>
      <w:lang w:val="ru-RU" w:eastAsia="ru-RU" w:bidi="ar-SA"/>
    </w:rPr>
  </w:style>
  <w:style w:type="paragraph" w:styleId="Default" w:customStyle="1">
    <w:name w:val="Default"/>
    <w:qFormat/>
    <w:rsid w:val="00fc297d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63" w:customStyle="1">
    <w:name w:val="Абзац списка6"/>
    <w:basedOn w:val="Normal"/>
    <w:uiPriority w:val="99"/>
    <w:qFormat/>
    <w:rsid w:val="00d26ac3"/>
    <w:pPr>
      <w:ind w:left="720" w:hanging="0"/>
    </w:pPr>
    <w:rPr>
      <w:rFonts w:cs="Calibri"/>
      <w:lang w:bidi="ar-SA"/>
    </w:rPr>
  </w:style>
  <w:style w:type="paragraph" w:styleId="122" w:customStyle="1">
    <w:name w:val="маркеры1"/>
    <w:basedOn w:val="Normal"/>
    <w:qFormat/>
    <w:rsid w:val="00f705ee"/>
    <w:pPr>
      <w:widowControl w:val="false"/>
      <w:tabs>
        <w:tab w:val="left" w:pos="2880" w:leader="none"/>
      </w:tabs>
      <w:ind w:left="2880" w:hanging="360"/>
      <w:jc w:val="both"/>
    </w:pPr>
    <w:rPr>
      <w:rFonts w:ascii="Times New Roman" w:hAnsi="Times New Roman" w:eastAsia="Calibri"/>
      <w:sz w:val="28"/>
      <w:szCs w:val="20"/>
      <w:lang w:val="ru-RU" w:eastAsia="ru-RU" w:bidi="ar-SA"/>
    </w:rPr>
  </w:style>
  <w:style w:type="paragraph" w:styleId="Iauiue" w:customStyle="1">
    <w:name w:val="Iau?iue"/>
    <w:qFormat/>
    <w:rsid w:val="007a55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ko-KR" w:val="ru-RU" w:bidi="ar-SA"/>
    </w:rPr>
  </w:style>
  <w:style w:type="paragraph" w:styleId="Iniiaiieoaenonionooiii2" w:customStyle="1">
    <w:name w:val="Iniiaiie oaeno n ionooiii 2"/>
    <w:basedOn w:val="Iauiue"/>
    <w:qFormat/>
    <w:rsid w:val="007a553c"/>
    <w:pPr>
      <w:ind w:firstLine="709"/>
    </w:pPr>
    <w:rPr>
      <w:sz w:val="24"/>
    </w:rPr>
  </w:style>
  <w:style w:type="paragraph" w:styleId="CommentSubject" w:customStyle="1">
    <w:name w:val="Comment Subject"/>
    <w:basedOn w:val="Annotationtext"/>
    <w:semiHidden/>
    <w:qFormat/>
    <w:rsid w:val="000f2ce3"/>
    <w:pPr/>
    <w:rPr>
      <w:b/>
      <w:bCs/>
    </w:rPr>
  </w:style>
  <w:style w:type="paragraph" w:styleId="Style66" w:customStyle="1">
    <w:name w:val="основной текст"/>
    <w:basedOn w:val="Normal"/>
    <w:qFormat/>
    <w:rsid w:val="004f7ef9"/>
    <w:pPr>
      <w:keepNext/>
      <w:spacing w:lineRule="auto" w:line="240" w:before="0" w:after="120"/>
      <w:ind w:firstLine="720"/>
      <w:jc w:val="both"/>
    </w:pPr>
    <w:rPr>
      <w:szCs w:val="20"/>
      <w:lang w:val="ru-RU" w:eastAsia="ru-RU"/>
    </w:rPr>
  </w:style>
  <w:style w:type="paragraph" w:styleId="Style67" w:customStyle="1">
    <w:name w:val="Стиль Основной текст с отступом + влево"/>
    <w:basedOn w:val="Style48"/>
    <w:qFormat/>
    <w:rsid w:val="004f7ef9"/>
    <w:pPr>
      <w:ind w:left="0" w:firstLine="567"/>
    </w:pPr>
    <w:rPr>
      <w:sz w:val="28"/>
      <w:szCs w:val="20"/>
    </w:rPr>
  </w:style>
  <w:style w:type="paragraph" w:styleId="0" w:customStyle="1">
    <w:name w:val="Стиль Маркированный список + Перед:  0 пт Междустр.интервал:  один..."/>
    <w:basedOn w:val="ListBullet"/>
    <w:qFormat/>
    <w:rsid w:val="004f7ef9"/>
    <w:pPr>
      <w:tabs>
        <w:tab w:val="left" w:pos="567" w:leader="none"/>
        <w:tab w:val="left" w:pos="1211" w:leader="none"/>
      </w:tabs>
      <w:spacing w:before="0" w:after="0"/>
      <w:ind w:left="1211" w:hanging="360"/>
      <w:jc w:val="left"/>
    </w:pPr>
    <w:rPr>
      <w:rFonts w:ascii="Times New Roman" w:hAnsi="Times New Roman"/>
      <w:sz w:val="22"/>
      <w:szCs w:val="22"/>
      <w:lang w:val="ru-RU" w:eastAsia="ru-RU"/>
    </w:rPr>
  </w:style>
  <w:style w:type="paragraph" w:styleId="10pt" w:customStyle="1">
    <w:name w:val="Стиль Основной текст с отступом + 10 pt Знак"/>
    <w:basedOn w:val="Style48"/>
    <w:qFormat/>
    <w:rsid w:val="004f7ef9"/>
    <w:pPr>
      <w:ind w:left="0" w:firstLine="567"/>
    </w:pPr>
    <w:rPr>
      <w:sz w:val="12"/>
      <w:szCs w:val="12"/>
    </w:rPr>
  </w:style>
  <w:style w:type="paragraph" w:styleId="Style68" w:customStyle="1">
    <w:name w:val="основной"/>
    <w:basedOn w:val="Normal"/>
    <w:qFormat/>
    <w:rsid w:val="004f7ef9"/>
    <w:pPr>
      <w:widowControl w:val="false"/>
      <w:spacing w:lineRule="auto" w:line="360" w:before="0" w:after="240"/>
      <w:jc w:val="both"/>
    </w:pPr>
    <w:rPr>
      <w:rFonts w:ascii="Arial" w:hAnsi="Arial" w:cs="Arial"/>
      <w:caps/>
      <w:sz w:val="28"/>
      <w:szCs w:val="28"/>
      <w:lang w:val="ru-RU" w:eastAsia="ru-RU" w:bidi="ar-SA"/>
    </w:rPr>
  </w:style>
  <w:style w:type="paragraph" w:styleId="215" w:customStyle="1">
    <w:name w:val="Маркированный 2 Знак Знак"/>
    <w:basedOn w:val="Normal"/>
    <w:link w:val="2e"/>
    <w:qFormat/>
    <w:rsid w:val="004f7ef9"/>
    <w:pPr>
      <w:spacing w:lineRule="auto" w:line="288" w:before="0" w:after="240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Style69" w:customStyle="1">
    <w:name w:val="Назв_рис"/>
    <w:basedOn w:val="Caption"/>
    <w:qFormat/>
    <w:rsid w:val="004f7ef9"/>
    <w:pPr>
      <w:keepNext/>
      <w:spacing w:before="120" w:after="120"/>
      <w:jc w:val="center"/>
    </w:pPr>
    <w:rPr>
      <w:rFonts w:ascii="Arial" w:hAnsi="Arial" w:cs="Arial"/>
      <w:color w:val="00000A"/>
      <w:sz w:val="22"/>
      <w:szCs w:val="24"/>
      <w:lang w:val="ru-RU" w:eastAsia="ru-RU" w:bidi="ar-SA"/>
    </w:rPr>
  </w:style>
  <w:style w:type="paragraph" w:styleId="Style70" w:customStyle="1">
    <w:name w:val="Назв. табл."/>
    <w:basedOn w:val="Normal"/>
    <w:qFormat/>
    <w:rsid w:val="004f7ef9"/>
    <w:pPr>
      <w:keepNext/>
      <w:keepLines/>
      <w:spacing w:lineRule="auto" w:line="288" w:before="120" w:after="60"/>
      <w:jc w:val="center"/>
    </w:pPr>
    <w:rPr>
      <w:rFonts w:ascii="Arial" w:hAnsi="Arial"/>
      <w:b/>
      <w:lang w:val="ru-RU" w:eastAsia="ru-RU" w:bidi="ar-SA"/>
    </w:rPr>
  </w:style>
  <w:style w:type="paragraph" w:styleId="Style72" w:customStyle="1">
    <w:name w:val="номер_табл"/>
    <w:basedOn w:val="Caption"/>
    <w:link w:val="1f2"/>
    <w:qFormat/>
    <w:rsid w:val="004f7ef9"/>
    <w:pPr>
      <w:keepNext/>
      <w:spacing w:before="60" w:after="60"/>
      <w:jc w:val="right"/>
    </w:pPr>
    <w:rPr>
      <w:rFonts w:ascii="Arial" w:hAnsi="Arial" w:cs="Arial"/>
      <w:b w:val="false"/>
      <w:color w:val="00000A"/>
      <w:sz w:val="22"/>
      <w:szCs w:val="24"/>
      <w:lang w:val="ru-RU" w:eastAsia="ru-RU" w:bidi="ar-SA"/>
    </w:rPr>
  </w:style>
  <w:style w:type="paragraph" w:styleId="12pt1" w:customStyle="1">
    <w:name w:val="Стиль 12 pt все прописные Знак Знак"/>
    <w:basedOn w:val="3"/>
    <w:link w:val="12pt"/>
    <w:semiHidden/>
    <w:qFormat/>
    <w:rsid w:val="004f7ef9"/>
    <w:pPr>
      <w:keepLines w:val="false"/>
      <w:numPr>
        <w:ilvl w:val="0"/>
        <w:numId w:val="0"/>
      </w:numPr>
      <w:tabs>
        <w:tab w:val="left" w:pos="862" w:leader="none"/>
      </w:tabs>
      <w:spacing w:lineRule="auto" w:line="360" w:before="120" w:after="0"/>
      <w:ind w:left="862" w:hanging="0"/>
    </w:pPr>
    <w:rPr>
      <w:rFonts w:ascii="Arial" w:hAnsi="Arial"/>
      <w:bCs w:val="false"/>
      <w:color w:val="00000A"/>
      <w:sz w:val="24"/>
      <w:szCs w:val="24"/>
    </w:rPr>
  </w:style>
  <w:style w:type="paragraph" w:styleId="Style73" w:customStyle="1">
    <w:name w:val="наз.табл Знак"/>
    <w:basedOn w:val="4"/>
    <w:link w:val="afffff8"/>
    <w:semiHidden/>
    <w:qFormat/>
    <w:rsid w:val="004f7ef9"/>
    <w:pPr>
      <w:keepLines w:val="false"/>
      <w:numPr>
        <w:ilvl w:val="0"/>
        <w:numId w:val="0"/>
      </w:numPr>
      <w:tabs>
        <w:tab w:val="left" w:pos="864" w:leader="none"/>
      </w:tabs>
      <w:spacing w:lineRule="auto" w:line="240" w:before="0" w:after="120"/>
      <w:ind w:left="864" w:hanging="864"/>
      <w:jc w:val="center"/>
    </w:pPr>
    <w:rPr>
      <w:rFonts w:ascii="Arial" w:hAnsi="Arial"/>
      <w:b w:val="false"/>
      <w:bCs w:val="false"/>
      <w:i w:val="false"/>
      <w:iCs w:val="false"/>
      <w:color w:val="00000A"/>
      <w:sz w:val="22"/>
    </w:rPr>
  </w:style>
  <w:style w:type="paragraph" w:styleId="Style74" w:customStyle="1">
    <w:name w:val="Нумерованный"/>
    <w:basedOn w:val="Style39"/>
    <w:link w:val="afffffa"/>
    <w:qFormat/>
    <w:rsid w:val="004f7ef9"/>
    <w:pPr>
      <w:tabs>
        <w:tab w:val="left" w:pos="720" w:leader="none"/>
      </w:tabs>
      <w:spacing w:lineRule="auto" w:line="312" w:before="120" w:after="0"/>
      <w:ind w:left="720" w:hanging="360"/>
      <w:jc w:val="both"/>
    </w:pPr>
    <w:rPr>
      <w:rFonts w:ascii="Times New Roman" w:hAnsi="Times New Roman"/>
      <w:spacing w:val="-2"/>
      <w:sz w:val="28"/>
      <w:szCs w:val="20"/>
      <w:lang w:eastAsia="ru-RU"/>
    </w:rPr>
  </w:style>
  <w:style w:type="paragraph" w:styleId="216" w:customStyle="1">
    <w:name w:val="Маркированный 2"/>
    <w:basedOn w:val="Normal"/>
    <w:link w:val="2f0"/>
    <w:qFormat/>
    <w:rsid w:val="004f7ef9"/>
    <w:pPr>
      <w:tabs>
        <w:tab w:val="left" w:pos="720" w:leader="none"/>
      </w:tabs>
      <w:spacing w:lineRule="auto" w:line="288" w:before="0" w:after="240"/>
      <w:ind w:left="465" w:hanging="360"/>
      <w:jc w:val="both"/>
    </w:pPr>
    <w:rPr>
      <w:rFonts w:ascii="Times New Roman" w:hAnsi="Times New Roman"/>
      <w:sz w:val="28"/>
      <w:lang w:val="ru-RU" w:eastAsia="ru-RU" w:bidi="ar-SA"/>
    </w:rPr>
  </w:style>
  <w:style w:type="paragraph" w:styleId="Pa14" w:customStyle="1">
    <w:name w:val="Pa14"/>
    <w:basedOn w:val="Normal"/>
    <w:qFormat/>
    <w:rsid w:val="004f7ef9"/>
    <w:pPr>
      <w:spacing w:lineRule="atLeast" w:line="241" w:before="0" w:after="240"/>
      <w:jc w:val="both"/>
    </w:pPr>
    <w:rPr>
      <w:rFonts w:ascii="Myriad Pro" w:hAnsi="Myriad Pro"/>
      <w:lang w:val="ru-RU" w:eastAsia="ru-RU" w:bidi="ar-SA"/>
    </w:rPr>
  </w:style>
  <w:style w:type="paragraph" w:styleId="Pa10" w:customStyle="1">
    <w:name w:val="Pa10"/>
    <w:basedOn w:val="Normal"/>
    <w:qFormat/>
    <w:rsid w:val="004f7ef9"/>
    <w:pPr>
      <w:spacing w:lineRule="atLeast" w:line="201" w:before="0" w:after="240"/>
      <w:jc w:val="both"/>
    </w:pPr>
    <w:rPr>
      <w:rFonts w:ascii="Myriad Pro" w:hAnsi="Myriad Pro"/>
      <w:lang w:val="ru-RU" w:eastAsia="ru-RU" w:bidi="ar-SA"/>
    </w:rPr>
  </w:style>
  <w:style w:type="paragraph" w:styleId="Pa9" w:customStyle="1">
    <w:name w:val="Pa9"/>
    <w:basedOn w:val="Normal"/>
    <w:qFormat/>
    <w:rsid w:val="004f7ef9"/>
    <w:pPr>
      <w:spacing w:lineRule="atLeast" w:line="201" w:before="0" w:after="240"/>
      <w:jc w:val="both"/>
    </w:pPr>
    <w:rPr>
      <w:rFonts w:ascii="Myriad Pro" w:hAnsi="Myriad Pro"/>
      <w:lang w:val="ru-RU" w:eastAsia="ru-RU" w:bidi="ar-SA"/>
    </w:rPr>
  </w:style>
  <w:style w:type="paragraph" w:styleId="Style75" w:customStyle="1">
    <w:name w:val="Список с маркером"/>
    <w:basedOn w:val="Normal"/>
    <w:qFormat/>
    <w:rsid w:val="004f7ef9"/>
    <w:pPr>
      <w:tabs>
        <w:tab w:val="left" w:pos="1440" w:leader="none"/>
      </w:tabs>
      <w:spacing w:lineRule="auto" w:line="240" w:before="40" w:after="40"/>
      <w:ind w:left="1440" w:hanging="340"/>
      <w:jc w:val="both"/>
    </w:pPr>
    <w:rPr>
      <w:rFonts w:ascii="Bookman Old Style" w:hAnsi="Bookman Old Style"/>
      <w:sz w:val="20"/>
      <w:szCs w:val="20"/>
      <w:lang w:val="ru-RU" w:bidi="ar-SA"/>
    </w:rPr>
  </w:style>
  <w:style w:type="paragraph" w:styleId="Style76" w:customStyle="1">
    <w:name w:val="Назв.табл."/>
    <w:basedOn w:val="Caption"/>
    <w:qFormat/>
    <w:rsid w:val="004f7ef9"/>
    <w:pPr>
      <w:spacing w:before="120" w:after="120"/>
    </w:pPr>
    <w:rPr>
      <w:rFonts w:ascii="Times New Roman" w:hAnsi="Times New Roman"/>
      <w:bCs w:val="false"/>
      <w:color w:val="00000A"/>
      <w:sz w:val="24"/>
      <w:szCs w:val="24"/>
      <w:lang w:val="ru-RU" w:eastAsia="ru-RU" w:bidi="ar-SA"/>
    </w:rPr>
  </w:style>
  <w:style w:type="paragraph" w:styleId="Xl63" w:customStyle="1">
    <w:name w:val="xl63"/>
    <w:basedOn w:val="Normal"/>
    <w:qFormat/>
    <w:rsid w:val="004f7ef9"/>
    <w:pPr>
      <w:spacing w:lineRule="auto" w:line="240" w:beforeAutospacing="1" w:afterAutospacing="1"/>
      <w:jc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Xl64" w:customStyle="1">
    <w:name w:val="xl64"/>
    <w:basedOn w:val="Normal"/>
    <w:qFormat/>
    <w:rsid w:val="004f7ef9"/>
    <w:pPr>
      <w:spacing w:lineRule="auto" w:line="240" w:beforeAutospacing="1" w:afterAutospacing="1"/>
      <w:jc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Xl79" w:customStyle="1">
    <w:name w:val="xl79"/>
    <w:basedOn w:val="Normal"/>
    <w:qFormat/>
    <w:rsid w:val="004f7ef9"/>
    <w:pPr>
      <w:spacing w:lineRule="auto" w:line="240" w:beforeAutospacing="1" w:afterAutospacing="1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Xl80" w:customStyle="1">
    <w:name w:val="xl80"/>
    <w:basedOn w:val="Normal"/>
    <w:qFormat/>
    <w:rsid w:val="004f7ef9"/>
    <w:pPr>
      <w:spacing w:lineRule="auto" w:line="240" w:beforeAutospacing="1" w:afterAutospacing="1"/>
      <w:jc w:val="both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Xl81" w:customStyle="1">
    <w:name w:val="xl81"/>
    <w:basedOn w:val="Normal"/>
    <w:qFormat/>
    <w:rsid w:val="004f7ef9"/>
    <w:pPr>
      <w:spacing w:lineRule="auto" w:line="240" w:beforeAutospacing="1" w:afterAutospacing="1"/>
      <w:jc w:val="both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Xl82" w:customStyle="1">
    <w:name w:val="xl82"/>
    <w:basedOn w:val="Normal"/>
    <w:qFormat/>
    <w:rsid w:val="004f7ef9"/>
    <w:pPr>
      <w:spacing w:lineRule="auto" w:line="240" w:beforeAutospacing="1" w:afterAutospacing="1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Xl85" w:customStyle="1">
    <w:name w:val="xl85"/>
    <w:basedOn w:val="Normal"/>
    <w:qFormat/>
    <w:rsid w:val="004f7ef9"/>
    <w:pPr>
      <w:shd w:val="clear" w:color="000000" w:fill="FFFF00"/>
      <w:spacing w:lineRule="auto" w:line="240" w:beforeAutospacing="1" w:afterAutospacing="1"/>
      <w:jc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217" w:customStyle="1">
    <w:name w:val="заголовок 2"/>
    <w:basedOn w:val="Normal"/>
    <w:qFormat/>
    <w:rsid w:val="004f7ef9"/>
    <w:pPr>
      <w:keepNext/>
      <w:spacing w:lineRule="auto" w:line="480" w:before="0" w:after="240"/>
      <w:jc w:val="both"/>
    </w:pPr>
    <w:rPr>
      <w:rFonts w:ascii="Times New Roman" w:hAnsi="Times New Roman"/>
      <w:sz w:val="24"/>
      <w:lang w:val="ru-RU" w:eastAsia="ru-RU" w:bidi="ar-SA"/>
    </w:rPr>
  </w:style>
  <w:style w:type="paragraph" w:styleId="Style77" w:customStyle="1">
    <w:name w:val="РамкаТекстовая"/>
    <w:basedOn w:val="Normal"/>
    <w:qFormat/>
    <w:rsid w:val="004f7ef9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spacing w:lineRule="auto" w:line="240" w:before="40" w:after="40"/>
      <w:ind w:firstLine="567"/>
      <w:jc w:val="both"/>
    </w:pPr>
    <w:rPr>
      <w:rFonts w:ascii="Arial" w:hAnsi="Arial" w:cs="Arial"/>
      <w:i/>
      <w:iCs/>
      <w:sz w:val="18"/>
      <w:lang w:val="ru-RU" w:eastAsia="ru-RU" w:bidi="ar-SA"/>
    </w:rPr>
  </w:style>
  <w:style w:type="paragraph" w:styleId="Style78" w:customStyle="1">
    <w:name w:val="АННОТАЦИЯ"/>
    <w:basedOn w:val="Normal"/>
    <w:qFormat/>
    <w:rsid w:val="004f7ef9"/>
    <w:pPr>
      <w:keepNext/>
      <w:spacing w:lineRule="auto" w:line="240" w:before="360" w:after="60"/>
      <w:ind w:firstLine="567"/>
      <w:jc w:val="both"/>
    </w:pPr>
    <w:rPr>
      <w:rFonts w:ascii="Arial" w:hAnsi="Arial"/>
      <w:b/>
      <w:bCs/>
      <w:sz w:val="23"/>
      <w:lang w:val="ru-RU" w:eastAsia="ru-RU" w:bidi="ar-SA"/>
    </w:rPr>
  </w:style>
  <w:style w:type="paragraph" w:styleId="Style79" w:customStyle="1">
    <w:name w:val="Центр"/>
    <w:basedOn w:val="Normal"/>
    <w:qFormat/>
    <w:rsid w:val="004f7ef9"/>
    <w:pPr>
      <w:spacing w:lineRule="auto" w:line="240" w:before="120" w:after="240"/>
      <w:jc w:val="center"/>
    </w:pPr>
    <w:rPr>
      <w:rFonts w:ascii="Arial" w:hAnsi="Arial"/>
      <w:lang w:val="ru-RU" w:eastAsia="ru-RU" w:bidi="ar-SA"/>
    </w:rPr>
  </w:style>
  <w:style w:type="paragraph" w:styleId="Style80" w:customStyle="1">
    <w:name w:val="Выделение текст"/>
    <w:basedOn w:val="Normal"/>
    <w:qFormat/>
    <w:rsid w:val="004f7ef9"/>
    <w:pPr>
      <w:spacing w:lineRule="auto" w:line="240" w:before="120" w:after="240"/>
      <w:ind w:firstLine="567"/>
      <w:jc w:val="both"/>
    </w:pPr>
    <w:rPr>
      <w:rFonts w:ascii="Arial" w:hAnsi="Arial"/>
      <w:i/>
      <w:u w:val="single"/>
      <w:lang w:val="ru-RU" w:eastAsia="ru-RU" w:bidi="ar-SA"/>
    </w:rPr>
  </w:style>
  <w:style w:type="paragraph" w:styleId="BodyTextIndent21" w:customStyle="1">
    <w:name w:val="Body Text Indent 21"/>
    <w:basedOn w:val="Normal"/>
    <w:qFormat/>
    <w:rsid w:val="004f7ef9"/>
    <w:pPr>
      <w:widowControl w:val="false"/>
      <w:spacing w:lineRule="auto" w:line="240" w:before="0" w:after="240"/>
      <w:ind w:firstLine="540"/>
      <w:jc w:val="both"/>
    </w:pPr>
    <w:rPr>
      <w:rFonts w:ascii="Times New Roman" w:hAnsi="Times New Roman"/>
      <w:sz w:val="28"/>
      <w:lang w:val="ru-RU" w:eastAsia="ru-RU" w:bidi="ar-SA"/>
    </w:rPr>
  </w:style>
  <w:style w:type="paragraph" w:styleId="Style82" w:customStyle="1">
    <w:name w:val="Заголовок &amp;"/>
    <w:basedOn w:val="Normal"/>
    <w:qFormat/>
    <w:rsid w:val="004f7ef9"/>
    <w:pPr>
      <w:spacing w:lineRule="auto" w:line="240" w:before="0" w:after="240"/>
      <w:ind w:firstLine="540"/>
      <w:jc w:val="center"/>
    </w:pPr>
    <w:rPr>
      <w:rFonts w:ascii="Times New Roman" w:hAnsi="Times New Roman"/>
      <w:b/>
      <w:sz w:val="28"/>
      <w:szCs w:val="28"/>
      <w:lang w:val="ru-RU" w:eastAsia="ru-RU" w:bidi="ar-SA"/>
    </w:rPr>
  </w:style>
  <w:style w:type="paragraph" w:styleId="Style83" w:customStyle="1">
    <w:name w:val="Текст таблицы"/>
    <w:basedOn w:val="Normal"/>
    <w:qFormat/>
    <w:rsid w:val="004f7ef9"/>
    <w:pPr>
      <w:spacing w:lineRule="auto" w:line="240" w:before="0" w:after="240"/>
      <w:jc w:val="both"/>
    </w:pPr>
    <w:rPr>
      <w:rFonts w:ascii="Times New Roman" w:hAnsi="Times New Roman"/>
      <w:spacing w:val="-5"/>
      <w:sz w:val="24"/>
      <w:lang w:val="ru-RU" w:eastAsia="ru-RU" w:bidi="ar-SA"/>
    </w:rPr>
  </w:style>
  <w:style w:type="paragraph" w:styleId="Bullet1" w:customStyle="1">
    <w:name w:val="bullet 1"/>
    <w:basedOn w:val="Normal"/>
    <w:qFormat/>
    <w:rsid w:val="004f7ef9"/>
    <w:pPr>
      <w:spacing w:lineRule="auto" w:line="240" w:before="120" w:after="120"/>
      <w:ind w:left="7162" w:hanging="357"/>
    </w:pPr>
    <w:rPr>
      <w:rFonts w:ascii="Times New Roman" w:hAnsi="Times New Roman"/>
      <w:sz w:val="24"/>
      <w:szCs w:val="24"/>
      <w:lang w:val="en-GB" w:bidi="ar-SA"/>
    </w:rPr>
  </w:style>
  <w:style w:type="paragraph" w:styleId="ListBullet3">
    <w:name w:val="List Bullet 3"/>
    <w:basedOn w:val="Normal"/>
    <w:autoRedefine/>
    <w:qFormat/>
    <w:rsid w:val="004f7ef9"/>
    <w:pPr>
      <w:tabs>
        <w:tab w:val="left" w:pos="926" w:leader="none"/>
      </w:tabs>
      <w:spacing w:lineRule="auto" w:line="240" w:before="0" w:after="0"/>
      <w:ind w:left="926" w:hanging="360"/>
    </w:pPr>
    <w:rPr>
      <w:rFonts w:ascii="Courier New" w:hAnsi="Courier New"/>
      <w:sz w:val="24"/>
      <w:szCs w:val="20"/>
      <w:lang w:val="ru-RU" w:eastAsia="ru-RU" w:bidi="ar-SA"/>
    </w:rPr>
  </w:style>
  <w:style w:type="paragraph" w:styleId="Style84" w:customStyle="1">
    <w:name w:val="Табл текст"/>
    <w:basedOn w:val="Normal"/>
    <w:qFormat/>
    <w:rsid w:val="004f7ef9"/>
    <w:pPr>
      <w:keepLines/>
      <w:spacing w:lineRule="auto" w:line="240" w:before="60" w:after="0"/>
    </w:pPr>
    <w:rPr>
      <w:rFonts w:ascii="Times New Roman" w:hAnsi="Times New Roman"/>
      <w:sz w:val="26"/>
      <w:szCs w:val="20"/>
      <w:lang w:val="ru-RU" w:eastAsia="ru-RU" w:bidi="ar-SA"/>
    </w:rPr>
  </w:style>
  <w:style w:type="paragraph" w:styleId="Style85" w:customStyle="1">
    <w:name w:val="Табл титул"/>
    <w:basedOn w:val="Style84"/>
    <w:qFormat/>
    <w:rsid w:val="004f7ef9"/>
    <w:pPr>
      <w:keepNext/>
      <w:keepLines w:val="false"/>
      <w:jc w:val="center"/>
    </w:pPr>
    <w:rPr/>
  </w:style>
  <w:style w:type="paragraph" w:styleId="BodyText3">
    <w:name w:val="Body Text 3"/>
    <w:basedOn w:val="Normal"/>
    <w:link w:val="3a"/>
    <w:unhideWhenUsed/>
    <w:qFormat/>
    <w:rsid w:val="004f7ef9"/>
    <w:pPr>
      <w:spacing w:lineRule="auto" w:line="240" w:before="0" w:after="120"/>
    </w:pPr>
    <w:rPr>
      <w:rFonts w:ascii="Times New Roman" w:hAnsi="Times New Roman"/>
      <w:sz w:val="16"/>
      <w:szCs w:val="16"/>
      <w:lang w:val="ru-RU" w:eastAsia="ru-RU" w:bidi="ar-SA"/>
    </w:rPr>
  </w:style>
  <w:style w:type="paragraph" w:styleId="123" w:customStyle="1">
    <w:name w:val="Заголовок1"/>
    <w:basedOn w:val="Normal"/>
    <w:qFormat/>
    <w:rsid w:val="004f7ef9"/>
    <w:pPr>
      <w:keepNext/>
      <w:suppressAutoHyphens w:val="true"/>
      <w:spacing w:lineRule="auto" w:line="240" w:before="240" w:after="120"/>
    </w:pPr>
    <w:rPr>
      <w:rFonts w:ascii="Arial" w:hAnsi="Arial" w:eastAsia="Lucida Sans Unicode" w:cs="Tahoma"/>
      <w:sz w:val="28"/>
      <w:szCs w:val="28"/>
      <w:lang w:val="ru-RU" w:eastAsia="ar-SA" w:bidi="ar-SA"/>
    </w:rPr>
  </w:style>
  <w:style w:type="paragraph" w:styleId="310" w:customStyle="1">
    <w:name w:val="Название3"/>
    <w:basedOn w:val="Normal"/>
    <w:qFormat/>
    <w:rsid w:val="004f7ef9"/>
    <w:pPr>
      <w:suppressLineNumbers/>
      <w:suppressAutoHyphens w:val="true"/>
      <w:spacing w:lineRule="auto" w:line="240" w:before="120" w:after="120"/>
    </w:pPr>
    <w:rPr>
      <w:rFonts w:ascii="Times New Roman" w:hAnsi="Times New Roman" w:cs="Tahoma"/>
      <w:i/>
      <w:iCs/>
      <w:sz w:val="24"/>
      <w:szCs w:val="24"/>
      <w:lang w:val="ru-RU" w:eastAsia="ar-SA" w:bidi="ar-SA"/>
    </w:rPr>
  </w:style>
  <w:style w:type="paragraph" w:styleId="311" w:customStyle="1">
    <w:name w:val="Указатель3"/>
    <w:basedOn w:val="Normal"/>
    <w:qFormat/>
    <w:rsid w:val="004f7ef9"/>
    <w:pPr>
      <w:suppressLineNumbers/>
      <w:suppressAutoHyphens w:val="true"/>
      <w:spacing w:lineRule="auto" w:line="240" w:before="0" w:after="0"/>
    </w:pPr>
    <w:rPr>
      <w:rFonts w:ascii="Times New Roman" w:hAnsi="Times New Roman" w:cs="Tahoma"/>
      <w:sz w:val="24"/>
      <w:szCs w:val="24"/>
      <w:lang w:val="ru-RU" w:eastAsia="ar-SA" w:bidi="ar-SA"/>
    </w:rPr>
  </w:style>
  <w:style w:type="paragraph" w:styleId="218" w:customStyle="1">
    <w:name w:val="Название2"/>
    <w:basedOn w:val="Normal"/>
    <w:qFormat/>
    <w:rsid w:val="004f7ef9"/>
    <w:pPr>
      <w:suppressLineNumbers/>
      <w:suppressAutoHyphens w:val="true"/>
      <w:spacing w:lineRule="auto" w:line="240" w:before="120" w:after="120"/>
    </w:pPr>
    <w:rPr>
      <w:rFonts w:ascii="Times New Roman" w:hAnsi="Times New Roman" w:cs="Tahoma"/>
      <w:i/>
      <w:iCs/>
      <w:sz w:val="24"/>
      <w:szCs w:val="24"/>
      <w:lang w:val="ru-RU" w:eastAsia="ar-SA" w:bidi="ar-SA"/>
    </w:rPr>
  </w:style>
  <w:style w:type="paragraph" w:styleId="219" w:customStyle="1">
    <w:name w:val="Указатель2"/>
    <w:basedOn w:val="Normal"/>
    <w:qFormat/>
    <w:rsid w:val="004f7ef9"/>
    <w:pPr>
      <w:suppressLineNumbers/>
      <w:suppressAutoHyphens w:val="true"/>
      <w:spacing w:lineRule="auto" w:line="240" w:before="0" w:after="0"/>
    </w:pPr>
    <w:rPr>
      <w:rFonts w:ascii="Times New Roman" w:hAnsi="Times New Roman" w:cs="Tahoma"/>
      <w:sz w:val="24"/>
      <w:szCs w:val="24"/>
      <w:lang w:val="ru-RU" w:eastAsia="ar-SA" w:bidi="ar-SA"/>
    </w:rPr>
  </w:style>
  <w:style w:type="paragraph" w:styleId="124" w:customStyle="1">
    <w:name w:val="Название1"/>
    <w:basedOn w:val="Normal"/>
    <w:qFormat/>
    <w:rsid w:val="004f7ef9"/>
    <w:pPr>
      <w:suppressLineNumbers/>
      <w:suppressAutoHyphens w:val="true"/>
      <w:spacing w:lineRule="auto" w:line="240" w:before="120" w:after="120"/>
    </w:pPr>
    <w:rPr>
      <w:rFonts w:ascii="Times New Roman" w:hAnsi="Times New Roman" w:cs="Tahoma"/>
      <w:i/>
      <w:iCs/>
      <w:sz w:val="24"/>
      <w:szCs w:val="24"/>
      <w:lang w:val="ru-RU" w:eastAsia="ar-SA" w:bidi="ar-SA"/>
    </w:rPr>
  </w:style>
  <w:style w:type="paragraph" w:styleId="125" w:customStyle="1">
    <w:name w:val="Указатель1"/>
    <w:basedOn w:val="Normal"/>
    <w:qFormat/>
    <w:rsid w:val="004f7ef9"/>
    <w:pPr>
      <w:suppressLineNumbers/>
      <w:suppressAutoHyphens w:val="true"/>
      <w:spacing w:lineRule="auto" w:line="240" w:before="0" w:after="0"/>
    </w:pPr>
    <w:rPr>
      <w:rFonts w:ascii="Times New Roman" w:hAnsi="Times New Roman" w:cs="Tahoma"/>
      <w:sz w:val="24"/>
      <w:szCs w:val="24"/>
      <w:lang w:val="ru-RU" w:eastAsia="ar-SA" w:bidi="ar-SA"/>
    </w:rPr>
  </w:style>
  <w:style w:type="paragraph" w:styleId="2110" w:customStyle="1">
    <w:name w:val="Основной текст с отступом 21"/>
    <w:basedOn w:val="Normal"/>
    <w:qFormat/>
    <w:rsid w:val="004f7ef9"/>
    <w:pPr>
      <w:suppressAutoHyphens w:val="true"/>
      <w:spacing w:lineRule="auto" w:line="240" w:before="0" w:after="0"/>
      <w:ind w:left="249" w:hanging="249"/>
    </w:pPr>
    <w:rPr>
      <w:rFonts w:ascii="Times New Roman" w:hAnsi="Times New Roman"/>
      <w:bCs/>
      <w:spacing w:val="20"/>
      <w:kern w:val="2"/>
      <w:sz w:val="28"/>
      <w:szCs w:val="28"/>
      <w:lang w:val="ru-RU" w:eastAsia="ar-SA" w:bidi="ar-SA"/>
    </w:rPr>
  </w:style>
  <w:style w:type="paragraph" w:styleId="2111" w:customStyle="1">
    <w:name w:val="Список 21"/>
    <w:basedOn w:val="Normal"/>
    <w:qFormat/>
    <w:rsid w:val="004f7ef9"/>
    <w:pPr>
      <w:suppressAutoHyphens w:val="true"/>
      <w:spacing w:lineRule="auto" w:line="240" w:before="0" w:after="0"/>
      <w:ind w:left="566" w:hanging="283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312" w:customStyle="1">
    <w:name w:val="Список 31"/>
    <w:basedOn w:val="Normal"/>
    <w:qFormat/>
    <w:rsid w:val="004f7ef9"/>
    <w:pPr>
      <w:suppressAutoHyphens w:val="true"/>
      <w:spacing w:lineRule="auto" w:line="240" w:before="0" w:after="0"/>
      <w:ind w:left="849" w:hanging="283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411" w:customStyle="1">
    <w:name w:val="Список 41"/>
    <w:basedOn w:val="Normal"/>
    <w:qFormat/>
    <w:rsid w:val="004f7ef9"/>
    <w:pPr>
      <w:suppressAutoHyphens w:val="true"/>
      <w:spacing w:lineRule="auto" w:line="240" w:before="0" w:after="0"/>
      <w:ind w:left="1132" w:hanging="283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511" w:customStyle="1">
    <w:name w:val="Список 51"/>
    <w:basedOn w:val="Normal"/>
    <w:qFormat/>
    <w:rsid w:val="004f7ef9"/>
    <w:pPr>
      <w:suppressAutoHyphens w:val="true"/>
      <w:spacing w:lineRule="auto" w:line="240" w:before="0" w:after="0"/>
      <w:ind w:left="1415" w:hanging="283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26" w:customStyle="1">
    <w:name w:val="Приветствие1"/>
    <w:basedOn w:val="Normal"/>
    <w:qFormat/>
    <w:rsid w:val="004f7ef9"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27" w:customStyle="1">
    <w:name w:val="Прощание1"/>
    <w:basedOn w:val="Normal"/>
    <w:qFormat/>
    <w:rsid w:val="004f7ef9"/>
    <w:pPr>
      <w:suppressAutoHyphens w:val="true"/>
      <w:spacing w:lineRule="auto" w:line="240" w:before="0" w:after="0"/>
      <w:ind w:left="4252" w:hanging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28" w:customStyle="1">
    <w:name w:val="Дата1"/>
    <w:basedOn w:val="Normal"/>
    <w:qFormat/>
    <w:rsid w:val="004f7ef9"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29" w:customStyle="1">
    <w:name w:val="Маркированный список1"/>
    <w:basedOn w:val="Normal"/>
    <w:qFormat/>
    <w:rsid w:val="004f7ef9"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2112" w:customStyle="1">
    <w:name w:val="Маркированный список 21"/>
    <w:basedOn w:val="Normal"/>
    <w:qFormat/>
    <w:rsid w:val="004f7ef9"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313" w:customStyle="1">
    <w:name w:val="Маркированный список 31"/>
    <w:basedOn w:val="Normal"/>
    <w:qFormat/>
    <w:rsid w:val="004f7ef9"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412" w:customStyle="1">
    <w:name w:val="Маркированный список 41"/>
    <w:basedOn w:val="Normal"/>
    <w:qFormat/>
    <w:rsid w:val="004f7ef9"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2113" w:customStyle="1">
    <w:name w:val="Продолжение списка 21"/>
    <w:basedOn w:val="Normal"/>
    <w:qFormat/>
    <w:rsid w:val="004f7ef9"/>
    <w:pPr>
      <w:suppressAutoHyphens w:val="true"/>
      <w:spacing w:lineRule="auto" w:line="240" w:before="0" w:after="120"/>
      <w:ind w:left="566" w:hanging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314" w:customStyle="1">
    <w:name w:val="Продолжение списка 31"/>
    <w:basedOn w:val="Normal"/>
    <w:qFormat/>
    <w:rsid w:val="004f7ef9"/>
    <w:pPr>
      <w:suppressAutoHyphens w:val="true"/>
      <w:spacing w:lineRule="auto" w:line="240" w:before="0" w:after="120"/>
      <w:ind w:left="849" w:hanging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413" w:customStyle="1">
    <w:name w:val="Продолжение списка 41"/>
    <w:basedOn w:val="Normal"/>
    <w:qFormat/>
    <w:rsid w:val="004f7ef9"/>
    <w:pPr>
      <w:suppressAutoHyphens w:val="true"/>
      <w:spacing w:lineRule="auto" w:line="240" w:before="0" w:after="120"/>
      <w:ind w:left="1132" w:hanging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30" w:customStyle="1">
    <w:name w:val="Название объекта1"/>
    <w:basedOn w:val="Normal"/>
    <w:qFormat/>
    <w:rsid w:val="004f7ef9"/>
    <w:pPr>
      <w:suppressAutoHyphens w:val="true"/>
      <w:spacing w:lineRule="auto" w:line="240" w:before="120" w:after="120"/>
    </w:pPr>
    <w:rPr>
      <w:rFonts w:ascii="Times New Roman" w:hAnsi="Times New Roman"/>
      <w:b/>
      <w:bCs/>
      <w:sz w:val="20"/>
      <w:szCs w:val="20"/>
      <w:lang w:val="ru-RU" w:eastAsia="ar-SA" w:bidi="ar-SA"/>
    </w:rPr>
  </w:style>
  <w:style w:type="paragraph" w:styleId="131" w:customStyle="1">
    <w:name w:val="Обычный отступ1"/>
    <w:basedOn w:val="Normal"/>
    <w:qFormat/>
    <w:rsid w:val="004f7ef9"/>
    <w:pPr>
      <w:suppressAutoHyphens w:val="true"/>
      <w:spacing w:lineRule="auto" w:line="240" w:before="0" w:after="0"/>
      <w:ind w:left="708" w:hanging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Style86" w:customStyle="1">
    <w:name w:val="Краткий обратный адрес"/>
    <w:basedOn w:val="Normal"/>
    <w:qFormat/>
    <w:rsid w:val="004f7ef9"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32" w:customStyle="1">
    <w:name w:val="Обычный1"/>
    <w:qFormat/>
    <w:rsid w:val="004f7ef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Headertext" w:customStyle="1">
    <w:name w:val="headertext"/>
    <w:qFormat/>
    <w:rsid w:val="004f7ef9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220" w:customStyle="1">
    <w:name w:val="Обычный2"/>
    <w:qFormat/>
    <w:rsid w:val="004f7ef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n-GB" w:eastAsia="ru-RU" w:bidi="ar-SA"/>
    </w:rPr>
  </w:style>
  <w:style w:type="paragraph" w:styleId="ConsPlusNormal" w:customStyle="1">
    <w:name w:val="ConsPlusNormal"/>
    <w:qFormat/>
    <w:rsid w:val="00e5662c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2"/>
      <w:szCs w:val="20"/>
      <w:lang w:val="ru-RU" w:eastAsia="ru-RU" w:bidi="ar-SA"/>
    </w:rPr>
  </w:style>
  <w:style w:type="paragraph" w:styleId="BodyTextFirstIndent2">
    <w:name w:val="Body Text First Indent 2"/>
    <w:basedOn w:val="Style48"/>
    <w:link w:val="2f7"/>
    <w:qFormat/>
    <w:rsid w:val="002833b8"/>
    <w:pPr>
      <w:spacing w:before="0" w:after="120"/>
      <w:ind w:left="283" w:firstLine="210"/>
      <w:jc w:val="left"/>
    </w:pPr>
    <w:rPr/>
  </w:style>
  <w:style w:type="paragraph" w:styleId="NormalIndent">
    <w:name w:val="Normal Indent"/>
    <w:basedOn w:val="Normal"/>
    <w:qFormat/>
    <w:rsid w:val="002833b8"/>
    <w:pPr>
      <w:spacing w:lineRule="auto" w:line="240" w:before="0" w:after="0"/>
      <w:ind w:firstLine="737"/>
      <w:jc w:val="both"/>
    </w:pPr>
    <w:rPr>
      <w:rFonts w:ascii="Bookman Old Style" w:hAnsi="Bookman Old Style"/>
      <w:sz w:val="26"/>
      <w:szCs w:val="20"/>
      <w:lang w:val="ru-RU" w:eastAsia="ru-RU" w:bidi="ar-SA"/>
    </w:rPr>
  </w:style>
  <w:style w:type="paragraph" w:styleId="Style87" w:customStyle="1">
    <w:name w:val="Описание месторождений"/>
    <w:basedOn w:val="Normal"/>
    <w:qFormat/>
    <w:rsid w:val="002833b8"/>
    <w:pPr>
      <w:spacing w:lineRule="auto" w:line="240" w:before="0" w:after="0"/>
      <w:ind w:firstLine="567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221" w:customStyle="1">
    <w:name w:val="Таблица 2"/>
    <w:basedOn w:val="Normal"/>
    <w:qFormat/>
    <w:rsid w:val="002833b8"/>
    <w:pPr>
      <w:spacing w:lineRule="auto" w:line="240" w:before="0" w:after="0"/>
      <w:jc w:val="center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StyleLeft0cmHanging063cm" w:customStyle="1">
    <w:name w:val="Style Left:  0 cm Hanging:  063 cm"/>
    <w:basedOn w:val="Normal"/>
    <w:qFormat/>
    <w:rsid w:val="004c0297"/>
    <w:pPr>
      <w:spacing w:lineRule="auto" w:line="240" w:before="0" w:after="0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Tableofauthorities">
    <w:name w:val="table of authorities"/>
    <w:basedOn w:val="Normal"/>
    <w:semiHidden/>
    <w:qFormat/>
    <w:rsid w:val="004c0297"/>
    <w:pPr>
      <w:spacing w:lineRule="auto" w:line="240" w:before="0" w:after="0"/>
      <w:ind w:left="240" w:hanging="24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Style841" w:customStyle="1">
    <w:name w:val="Style84"/>
    <w:basedOn w:val="Normal"/>
    <w:uiPriority w:val="99"/>
    <w:qFormat/>
    <w:rsid w:val="00d05b66"/>
    <w:pPr>
      <w:widowControl w:val="false"/>
      <w:spacing w:lineRule="exact" w:line="226" w:before="0" w:after="0"/>
    </w:pPr>
    <w:rPr>
      <w:rFonts w:ascii="Arial" w:hAnsi="Arial" w:cs="Arial"/>
      <w:sz w:val="24"/>
      <w:szCs w:val="24"/>
      <w:lang w:val="ru-RU" w:eastAsia="ru-RU" w:bidi="ar-SA"/>
    </w:rPr>
  </w:style>
  <w:style w:type="paragraph" w:styleId="Zaka1" w:customStyle="1">
    <w:name w:val="začka1"/>
    <w:basedOn w:val="Normal"/>
    <w:qFormat/>
    <w:rsid w:val="00d05b66"/>
    <w:pPr>
      <w:spacing w:lineRule="auto" w:line="240" w:before="0" w:after="0"/>
      <w:jc w:val="both"/>
    </w:pPr>
    <w:rPr>
      <w:rFonts w:ascii="Times New Roman" w:hAnsi="Times New Roman"/>
      <w:szCs w:val="20"/>
      <w:lang w:val="cs-CZ" w:eastAsia="cs-CZ"/>
    </w:rPr>
  </w:style>
  <w:style w:type="paragraph" w:styleId="222" w:customStyle="1">
    <w:name w:val="Знак Знак2 Знак"/>
    <w:basedOn w:val="Normal"/>
    <w:autoRedefine/>
    <w:qFormat/>
    <w:rsid w:val="00d05b66"/>
    <w:pPr>
      <w:tabs>
        <w:tab w:val="left" w:pos="0" w:leader="none"/>
      </w:tabs>
      <w:spacing w:lineRule="auto" w:line="240" w:before="0" w:after="0"/>
      <w:ind w:firstLine="540"/>
    </w:pPr>
    <w:rPr>
      <w:rFonts w:ascii="Times New Roman" w:hAnsi="Times New Roman" w:eastAsia="Batang"/>
      <w:b/>
      <w:sz w:val="24"/>
      <w:szCs w:val="24"/>
      <w:lang w:val="ru-RU" w:eastAsia="ru-RU" w:bidi="ar-SA"/>
    </w:rPr>
  </w:style>
  <w:style w:type="paragraph" w:styleId="Style88" w:customStyle="1">
    <w:name w:val="Стиль"/>
    <w:qFormat/>
    <w:rsid w:val="00d05b66"/>
    <w:pPr>
      <w:widowControl w:val="false"/>
      <w:bidi w:val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ru-RU" w:eastAsia="ru-RU" w:bidi="ar-SA"/>
    </w:rPr>
  </w:style>
  <w:style w:type="paragraph" w:styleId="Style89" w:customStyle="1">
    <w:name w:val="Номер табл."/>
    <w:basedOn w:val="Normal"/>
    <w:qFormat/>
    <w:rsid w:val="00d05b66"/>
    <w:pPr>
      <w:spacing w:lineRule="auto" w:line="240" w:before="40" w:after="120"/>
      <w:jc w:val="right"/>
    </w:pPr>
    <w:rPr>
      <w:rFonts w:ascii="Arial" w:hAnsi="Arial" w:eastAsia="Batang"/>
      <w:szCs w:val="20"/>
      <w:lang w:val="ru-RU" w:eastAsia="ru-RU" w:bidi="ar-SA"/>
    </w:rPr>
  </w:style>
  <w:style w:type="paragraph" w:styleId="Style90" w:customStyle="1">
    <w:name w:val="Назв. табл. Знак"/>
    <w:basedOn w:val="Normal"/>
    <w:qFormat/>
    <w:rsid w:val="00d05b66"/>
    <w:pPr>
      <w:widowControl w:val="false"/>
      <w:spacing w:lineRule="auto" w:line="240" w:before="40" w:after="120"/>
      <w:jc w:val="center"/>
    </w:pPr>
    <w:rPr>
      <w:rFonts w:ascii="Arial" w:hAnsi="Arial" w:eastAsia="Batang"/>
      <w:b/>
      <w:szCs w:val="20"/>
      <w:lang w:val="ru-RU" w:eastAsia="ru-RU" w:bidi="ar-SA"/>
    </w:rPr>
  </w:style>
  <w:style w:type="paragraph" w:styleId="Style92" w:customStyle="1">
    <w:name w:val="назтабл"/>
    <w:basedOn w:val="Normal"/>
    <w:qFormat/>
    <w:rsid w:val="00d05b66"/>
    <w:pPr>
      <w:keepNext/>
      <w:spacing w:lineRule="auto" w:line="240" w:before="40" w:after="40"/>
      <w:jc w:val="center"/>
    </w:pPr>
    <w:rPr>
      <w:rFonts w:ascii="Arial" w:hAnsi="Arial" w:eastAsia="Batang"/>
      <w:szCs w:val="20"/>
      <w:lang w:val="ru-RU" w:eastAsia="ru-RU" w:bidi="ar-SA"/>
    </w:rPr>
  </w:style>
  <w:style w:type="paragraph" w:styleId="Style93" w:customStyle="1">
    <w:name w:val="Маркер"/>
    <w:basedOn w:val="Normal"/>
    <w:qFormat/>
    <w:rsid w:val="00d05b66"/>
    <w:pPr>
      <w:spacing w:lineRule="auto" w:line="360" w:before="0" w:after="0"/>
      <w:ind w:left="720" w:hanging="360"/>
      <w:jc w:val="both"/>
    </w:pPr>
    <w:rPr>
      <w:rFonts w:ascii="Times New Roman" w:hAnsi="Times New Roman" w:eastAsia="Batang"/>
      <w:sz w:val="28"/>
      <w:szCs w:val="20"/>
      <w:lang w:val="ru-RU" w:eastAsia="ru-RU" w:bidi="ar-SA"/>
    </w:rPr>
  </w:style>
  <w:style w:type="paragraph" w:styleId="Style94" w:customStyle="1">
    <w:name w:val="назв_табл"/>
    <w:basedOn w:val="Normal"/>
    <w:qFormat/>
    <w:rsid w:val="00d05b66"/>
    <w:pPr>
      <w:keepNext/>
      <w:spacing w:lineRule="auto" w:line="240" w:before="120" w:after="240"/>
      <w:jc w:val="center"/>
    </w:pPr>
    <w:rPr>
      <w:rFonts w:ascii="Arial" w:hAnsi="Arial" w:eastAsia="Batang"/>
      <w:b/>
      <w:sz w:val="20"/>
      <w:szCs w:val="20"/>
      <w:lang w:val="ru-RU" w:eastAsia="ru-RU" w:bidi="ar-SA"/>
    </w:rPr>
  </w:style>
  <w:style w:type="paragraph" w:styleId="1110" w:customStyle="1">
    <w:name w:val="Основной текст 1 Знак1 Знак"/>
    <w:basedOn w:val="Normal"/>
    <w:qFormat/>
    <w:rsid w:val="00d05b66"/>
    <w:pPr>
      <w:spacing w:lineRule="auto" w:line="360" w:before="120" w:after="0"/>
      <w:ind w:firstLine="720"/>
      <w:jc w:val="both"/>
    </w:pPr>
    <w:rPr>
      <w:rFonts w:ascii="Times New Roman" w:hAnsi="Times New Roman" w:eastAsia="Batang"/>
      <w:sz w:val="28"/>
      <w:szCs w:val="20"/>
      <w:lang w:val="ru-RU" w:eastAsia="ru-RU" w:bidi="ar-SA"/>
    </w:rPr>
  </w:style>
  <w:style w:type="paragraph" w:styleId="CM24" w:customStyle="1">
    <w:name w:val="CM24"/>
    <w:basedOn w:val="Normal"/>
    <w:uiPriority w:val="99"/>
    <w:qFormat/>
    <w:rsid w:val="00d05b66"/>
    <w:pPr>
      <w:widowControl w:val="false"/>
      <w:spacing w:lineRule="auto" w:line="240" w:before="0" w:after="280"/>
    </w:pPr>
    <w:rPr>
      <w:rFonts w:ascii="Times New Roman" w:hAnsi="Times New Roman" w:eastAsia="Batang"/>
      <w:sz w:val="24"/>
      <w:szCs w:val="24"/>
      <w:lang w:val="ru-RU" w:eastAsia="ru-RU" w:bidi="ar-SA"/>
    </w:rPr>
  </w:style>
  <w:style w:type="paragraph" w:styleId="BeschriftungLinks0cmHngend254cm" w:customStyle="1">
    <w:name w:val="Beschriftung + Links:  0 cm Hängend:  254 cm"/>
    <w:basedOn w:val="Caption"/>
    <w:link w:val="BeschriftungLinks0cmHngend254cmChar"/>
    <w:qFormat/>
    <w:rsid w:val="00d05b66"/>
    <w:pPr>
      <w:spacing w:before="120" w:after="240"/>
      <w:ind w:left="1440" w:hanging="1440"/>
    </w:pPr>
    <w:rPr>
      <w:rFonts w:ascii="Arial" w:hAnsi="Arial" w:eastAsia="Batang"/>
      <w:color w:val="00000A"/>
      <w:szCs w:val="24"/>
      <w:lang w:val="en-GB" w:eastAsia="en-GB" w:bidi="ar-SA"/>
    </w:rPr>
  </w:style>
  <w:style w:type="paragraph" w:styleId="Style95" w:customStyle="1">
    <w:name w:val="Текст"/>
    <w:basedOn w:val="Style39"/>
    <w:link w:val="TextChar"/>
    <w:qFormat/>
    <w:rsid w:val="00d05b66"/>
    <w:pPr>
      <w:tabs>
        <w:tab w:val="left" w:pos="0" w:leader="none"/>
        <w:tab w:val="left" w:pos="567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9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1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3" w:leader="none"/>
      </w:tabs>
      <w:suppressAutoHyphens w:val="true"/>
      <w:spacing w:lineRule="auto" w:line="360"/>
      <w:jc w:val="both"/>
    </w:pPr>
    <w:rPr>
      <w:rFonts w:ascii="Arial" w:hAnsi="Arial" w:eastAsia="Batang"/>
      <w:spacing w:val="-3"/>
      <w:sz w:val="24"/>
      <w:szCs w:val="24"/>
      <w:lang w:val="en-US"/>
    </w:rPr>
  </w:style>
  <w:style w:type="paragraph" w:styleId="TableHeadline" w:customStyle="1">
    <w:name w:val="Table Headline"/>
    <w:basedOn w:val="Normal"/>
    <w:qFormat/>
    <w:rsid w:val="00d05b66"/>
    <w:pPr>
      <w:spacing w:lineRule="auto" w:line="240" w:before="120" w:after="0"/>
      <w:jc w:val="center"/>
    </w:pPr>
    <w:rPr>
      <w:rFonts w:ascii="Arial" w:hAnsi="Arial" w:eastAsia="Batang"/>
      <w:b/>
      <w:bCs/>
      <w:sz w:val="16"/>
      <w:szCs w:val="20"/>
      <w:lang w:val="en-GB" w:eastAsia="en-GB" w:bidi="ar-SA"/>
    </w:rPr>
  </w:style>
  <w:style w:type="paragraph" w:styleId="Tablecolumns" w:customStyle="1">
    <w:name w:val="Table columns"/>
    <w:basedOn w:val="Normal"/>
    <w:qFormat/>
    <w:rsid w:val="00d05b66"/>
    <w:pPr>
      <w:spacing w:lineRule="auto" w:line="240" w:before="120" w:after="120"/>
    </w:pPr>
    <w:rPr>
      <w:rFonts w:ascii="Arial" w:hAnsi="Arial" w:eastAsia="Batang"/>
      <w:b/>
      <w:bCs/>
      <w:sz w:val="16"/>
      <w:szCs w:val="20"/>
      <w:lang w:val="en-GB" w:eastAsia="en-GB" w:bidi="ar-SA"/>
    </w:rPr>
  </w:style>
  <w:style w:type="paragraph" w:styleId="Tablecont" w:customStyle="1">
    <w:name w:val="Table cont."/>
    <w:basedOn w:val="Normal"/>
    <w:qFormat/>
    <w:rsid w:val="00d05b66"/>
    <w:pPr>
      <w:spacing w:lineRule="auto" w:line="240" w:before="0" w:after="0"/>
      <w:jc w:val="center"/>
    </w:pPr>
    <w:rPr>
      <w:rFonts w:ascii="Arial" w:hAnsi="Arial" w:eastAsia="Batang"/>
      <w:sz w:val="20"/>
      <w:szCs w:val="20"/>
      <w:lang w:val="en-GB" w:eastAsia="en-GB" w:bidi="ar-SA"/>
    </w:rPr>
  </w:style>
  <w:style w:type="paragraph" w:styleId="Tablecontent" w:customStyle="1">
    <w:name w:val="Table content"/>
    <w:basedOn w:val="Normal"/>
    <w:qFormat/>
    <w:rsid w:val="00d05b66"/>
    <w:pPr>
      <w:spacing w:lineRule="auto" w:line="240" w:before="0" w:after="0"/>
      <w:jc w:val="center"/>
    </w:pPr>
    <w:rPr>
      <w:rFonts w:ascii="Arial" w:hAnsi="Arial" w:eastAsia="Batang"/>
      <w:sz w:val="16"/>
      <w:szCs w:val="20"/>
      <w:lang w:val="en-GB" w:eastAsia="en-GB" w:bidi="ar-SA"/>
    </w:rPr>
  </w:style>
  <w:style w:type="paragraph" w:styleId="StyleHeaderNotBold" w:customStyle="1">
    <w:name w:val="Style Header + Not Bold"/>
    <w:basedOn w:val="Style46"/>
    <w:qFormat/>
    <w:rsid w:val="00d05b66"/>
    <w:pPr>
      <w:tabs>
        <w:tab w:val="left" w:pos="567" w:leader="none"/>
      </w:tabs>
      <w:spacing w:lineRule="auto" w:line="240" w:before="0" w:after="0"/>
    </w:pPr>
    <w:rPr>
      <w:rFonts w:ascii="Times New Roman" w:hAnsi="Times New Roman" w:eastAsia="Times New Roman"/>
      <w:b/>
      <w:sz w:val="24"/>
      <w:szCs w:val="24"/>
      <w:lang w:val="en-GB" w:eastAsia="en-GB"/>
    </w:rPr>
  </w:style>
  <w:style w:type="paragraph" w:styleId="HeaderLine3" w:customStyle="1">
    <w:name w:val="Header Line 3"/>
    <w:basedOn w:val="Normal"/>
    <w:qFormat/>
    <w:rsid w:val="00d05b66"/>
    <w:pPr>
      <w:spacing w:lineRule="auto" w:line="360" w:before="0" w:after="0"/>
    </w:pPr>
    <w:rPr>
      <w:rFonts w:ascii="Arial" w:hAnsi="Arial" w:eastAsia="Batang"/>
      <w:b/>
      <w:i/>
      <w:caps/>
      <w:sz w:val="24"/>
      <w:lang w:val="en-GB" w:bidi="ar-SA"/>
    </w:rPr>
  </w:style>
  <w:style w:type="paragraph" w:styleId="FR1" w:customStyle="1">
    <w:name w:val="FR1"/>
    <w:qFormat/>
    <w:rsid w:val="00d05b66"/>
    <w:pPr>
      <w:widowControl w:val="false"/>
      <w:bidi w:val="0"/>
      <w:jc w:val="right"/>
    </w:pPr>
    <w:rPr>
      <w:rFonts w:ascii="Times New Roman" w:hAnsi="Times New Roman" w:eastAsia="Batang" w:cs="Times New Roman"/>
      <w:color w:val="auto"/>
      <w:kern w:val="0"/>
      <w:sz w:val="36"/>
      <w:szCs w:val="20"/>
      <w:lang w:val="en-US" w:eastAsia="en-US" w:bidi="ar-SA"/>
    </w:rPr>
  </w:style>
  <w:style w:type="paragraph" w:styleId="PGBullet" w:customStyle="1">
    <w:name w:val="PGBullet"/>
    <w:basedOn w:val="Normal"/>
    <w:qFormat/>
    <w:rsid w:val="00d05b66"/>
    <w:pPr>
      <w:keepNext/>
      <w:tabs>
        <w:tab w:val="left" w:pos="1134" w:leader="none"/>
        <w:tab w:val="left" w:pos="2835" w:leader="none"/>
        <w:tab w:val="center" w:pos="4536" w:leader="none"/>
        <w:tab w:val="left" w:pos="5670" w:leader="none"/>
        <w:tab w:val="left" w:pos="8222" w:leader="none"/>
        <w:tab w:val="right" w:pos="9072" w:leader="none"/>
      </w:tabs>
      <w:spacing w:lineRule="auto" w:line="240" w:before="80" w:after="80"/>
      <w:ind w:left="720" w:hanging="360"/>
    </w:pPr>
    <w:rPr>
      <w:rFonts w:ascii="Arial" w:hAnsi="Arial" w:eastAsia="Batang"/>
      <w:sz w:val="20"/>
      <w:szCs w:val="20"/>
      <w:lang w:val="en-GB" w:bidi="ar-SA"/>
    </w:rPr>
  </w:style>
  <w:style w:type="paragraph" w:styleId="CharCharChar1CharCharCharCharCharCharChar" w:customStyle="1">
    <w:name w:val="Char Char Char1 Char Char Char Char Char Char Char"/>
    <w:basedOn w:val="Normal"/>
    <w:qFormat/>
    <w:rsid w:val="00d05b66"/>
    <w:pPr>
      <w:spacing w:lineRule="exact" w:line="240" w:before="0" w:after="160"/>
    </w:pPr>
    <w:rPr>
      <w:rFonts w:ascii="Verdana" w:hAnsi="Verdana" w:eastAsia="Batang"/>
      <w:sz w:val="20"/>
      <w:szCs w:val="20"/>
      <w:lang w:val="en-GB" w:bidi="ar-SA"/>
    </w:rPr>
  </w:style>
  <w:style w:type="paragraph" w:styleId="NORMAL15" w:customStyle="1">
    <w:name w:val="NORMAL1.5"/>
    <w:basedOn w:val="Normal"/>
    <w:qFormat/>
    <w:rsid w:val="00d05b66"/>
    <w:pPr>
      <w:spacing w:lineRule="auto" w:line="360" w:before="120" w:after="120"/>
    </w:pPr>
    <w:rPr>
      <w:rFonts w:ascii="Arial" w:hAnsi="Arial" w:eastAsia="Batang"/>
      <w:szCs w:val="20"/>
      <w:lang w:val="en-GB" w:bidi="ar-SA"/>
    </w:rPr>
  </w:style>
  <w:style w:type="paragraph" w:styleId="223" w:customStyle="1">
    <w:name w:val="Основной текст2"/>
    <w:basedOn w:val="Normal"/>
    <w:qFormat/>
    <w:rsid w:val="00d05b66"/>
    <w:pPr>
      <w:spacing w:lineRule="auto" w:line="240" w:before="120" w:after="0"/>
      <w:jc w:val="both"/>
    </w:pPr>
    <w:rPr>
      <w:rFonts w:ascii="Times New Roman" w:hAnsi="Times New Roman" w:eastAsia="Batang" w:cs="Arial"/>
      <w:kern w:val="2"/>
      <w:sz w:val="24"/>
      <w:szCs w:val="24"/>
      <w:lang w:val="en-GB" w:bidi="ar-SA"/>
    </w:rPr>
  </w:style>
  <w:style w:type="paragraph" w:styleId="ListParagraph11" w:customStyle="1">
    <w:name w:val="List Paragraph1"/>
    <w:basedOn w:val="Normal"/>
    <w:qFormat/>
    <w:rsid w:val="00d05b66"/>
    <w:pPr>
      <w:ind w:left="720" w:hanging="0"/>
    </w:pPr>
    <w:rPr>
      <w:lang w:bidi="ar-SA"/>
    </w:rPr>
  </w:style>
  <w:style w:type="paragraph" w:styleId="73" w:customStyle="1">
    <w:name w:val="Абзац списка7"/>
    <w:basedOn w:val="Normal"/>
    <w:qFormat/>
    <w:rsid w:val="00d05b66"/>
    <w:pPr>
      <w:ind w:left="720" w:hanging="0"/>
    </w:pPr>
    <w:rPr>
      <w:lang w:bidi="ar-SA"/>
    </w:rPr>
  </w:style>
  <w:style w:type="paragraph" w:styleId="Standard" w:customStyle="1">
    <w:name w:val="Standard"/>
    <w:qFormat/>
    <w:rsid w:val="00d05b66"/>
    <w:pPr>
      <w:widowControl w:val="false"/>
      <w:suppressAutoHyphens w:val="true"/>
      <w:bidi w:val="0"/>
      <w:jc w:val="left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val="ru-RU" w:eastAsia="ru-RU" w:bidi="ar-SA"/>
    </w:rPr>
  </w:style>
  <w:style w:type="paragraph" w:styleId="Karmen" w:customStyle="1">
    <w:name w:val="Karmen"/>
    <w:basedOn w:val="Normal"/>
    <w:qFormat/>
    <w:rsid w:val="00d05b66"/>
    <w:pPr>
      <w:spacing w:lineRule="auto" w:line="240" w:before="0" w:after="0"/>
      <w:jc w:val="center"/>
    </w:pPr>
    <w:rPr>
      <w:rFonts w:ascii="Baltica" w:hAnsi="Baltica"/>
      <w:w w:val="130"/>
      <w:sz w:val="24"/>
      <w:szCs w:val="20"/>
      <w:lang w:eastAsia="ru-RU" w:bidi="ar-SA"/>
    </w:rPr>
  </w:style>
  <w:style w:type="paragraph" w:styleId="133" w:customStyle="1">
    <w:name w:val="Тс1"/>
    <w:basedOn w:val="Normal"/>
    <w:uiPriority w:val="99"/>
    <w:qFormat/>
    <w:rsid w:val="00f17389"/>
    <w:pPr>
      <w:spacing w:before="0" w:after="0"/>
      <w:jc w:val="both"/>
    </w:pPr>
    <w:rPr>
      <w:rFonts w:ascii="Times New Roman" w:hAnsi="Times New Roman" w:eastAsia="Calibri"/>
      <w:b/>
      <w:bCs/>
      <w:sz w:val="28"/>
      <w:szCs w:val="28"/>
      <w:lang w:val="ru-RU" w:eastAsia="ru-RU" w:bidi="ar-SA"/>
    </w:rPr>
  </w:style>
  <w:style w:type="paragraph" w:styleId="224" w:customStyle="1">
    <w:name w:val="Тс2"/>
    <w:basedOn w:val="Normal"/>
    <w:uiPriority w:val="99"/>
    <w:qFormat/>
    <w:rsid w:val="00f17389"/>
    <w:pPr>
      <w:tabs>
        <w:tab w:val="left" w:pos="792" w:leader="none"/>
      </w:tabs>
      <w:spacing w:before="0" w:after="0"/>
      <w:ind w:left="792" w:hanging="432"/>
      <w:jc w:val="both"/>
    </w:pPr>
    <w:rPr>
      <w:rFonts w:ascii="Times New Roman" w:hAnsi="Times New Roman" w:eastAsia="Calibri"/>
      <w:b/>
      <w:bCs/>
      <w:sz w:val="28"/>
      <w:szCs w:val="28"/>
      <w:lang w:val="ru-RU" w:eastAsia="ru-RU" w:bidi="ar-SA"/>
    </w:rPr>
  </w:style>
  <w:style w:type="paragraph" w:styleId="315" w:customStyle="1">
    <w:name w:val="Тс3"/>
    <w:basedOn w:val="Normal"/>
    <w:uiPriority w:val="99"/>
    <w:qFormat/>
    <w:rsid w:val="00f17389"/>
    <w:pPr>
      <w:tabs>
        <w:tab w:val="left" w:pos="1440" w:leader="none"/>
      </w:tabs>
      <w:spacing w:before="0" w:after="0"/>
      <w:ind w:left="1224" w:hanging="504"/>
      <w:jc w:val="both"/>
    </w:pPr>
    <w:rPr>
      <w:rFonts w:ascii="Times New Roman" w:hAnsi="Times New Roman" w:eastAsia="Calibri"/>
      <w:b/>
      <w:bCs/>
      <w:i/>
      <w:iCs/>
      <w:sz w:val="28"/>
      <w:szCs w:val="28"/>
      <w:lang w:val="ru-RU" w:eastAsia="ru-RU" w:bidi="ar-SA"/>
    </w:rPr>
  </w:style>
  <w:style w:type="paragraph" w:styleId="134" w:customStyle="1">
    <w:name w:val="Основной текст_1"/>
    <w:basedOn w:val="Normal"/>
    <w:link w:val="1ff"/>
    <w:qFormat/>
    <w:rsid w:val="004c4113"/>
    <w:pPr>
      <w:jc w:val="both"/>
    </w:pPr>
    <w:rPr>
      <w:rFonts w:ascii="Cambria" w:hAnsi="Cambria"/>
    </w:rPr>
  </w:style>
  <w:style w:type="paragraph" w:styleId="ListBullet4">
    <w:name w:val="List Bullet 4"/>
    <w:basedOn w:val="Style39"/>
    <w:qFormat/>
    <w:rsid w:val="00194b38"/>
    <w:pPr>
      <w:spacing w:lineRule="auto" w:line="240" w:before="0" w:after="0"/>
    </w:pPr>
    <w:rPr>
      <w:rFonts w:ascii="Times New Roman" w:hAnsi="Times New Roman"/>
      <w:bCs/>
      <w:iCs/>
      <w:sz w:val="24"/>
      <w:szCs w:val="24"/>
      <w:lang w:val="en-US" w:eastAsia="ru-RU"/>
    </w:rPr>
  </w:style>
  <w:style w:type="paragraph" w:styleId="Style96" w:customStyle="1">
    <w:name w:val="Основный текст"/>
    <w:basedOn w:val="Normal"/>
    <w:qFormat/>
    <w:rsid w:val="00d05d58"/>
    <w:pPr>
      <w:spacing w:before="200" w:after="200"/>
      <w:jc w:val="both"/>
    </w:pPr>
    <w:rPr>
      <w:rFonts w:ascii="Cambria" w:hAnsi="Cambria"/>
      <w:szCs w:val="20"/>
      <w:lang w:val="ru-RU" w:eastAsia="ru-RU" w:bidi="ar-SA"/>
    </w:rPr>
  </w:style>
  <w:style w:type="paragraph" w:styleId="TableDataRow" w:customStyle="1">
    <w:name w:val="Table Data Row"/>
    <w:basedOn w:val="Normal"/>
    <w:qFormat/>
    <w:rsid w:val="002a3dda"/>
    <w:pPr>
      <w:keepLines/>
      <w:spacing w:lineRule="auto" w:line="240" w:before="60" w:after="60"/>
      <w:jc w:val="center"/>
    </w:pPr>
    <w:rPr>
      <w:rFonts w:eastAsia="Calibri"/>
      <w:sz w:val="18"/>
      <w:szCs w:val="20"/>
      <w:lang w:val="en-GB" w:bidi="ar-SA"/>
    </w:rPr>
  </w:style>
  <w:style w:type="paragraph" w:styleId="Style97" w:customStyle="1">
    <w:name w:val="Перечень"/>
    <w:basedOn w:val="Normal"/>
    <w:qFormat/>
    <w:rsid w:val="00f94e5f"/>
    <w:pPr>
      <w:tabs>
        <w:tab w:val="left" w:pos="1021" w:leader="none"/>
      </w:tabs>
      <w:spacing w:lineRule="auto" w:line="240" w:before="0" w:after="0"/>
      <w:ind w:left="1020" w:hanging="3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2e4cc5"/>
    <w:pPr>
      <w:spacing w:after="200" w:line="252" w:lineRule="auto"/>
    </w:pPr>
    <w:rPr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c">
    <w:name w:val="Table Grid"/>
    <w:basedOn w:val="a2"/>
    <w:rsid w:val="003710ed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f0">
    <w:name w:val="Стиль1"/>
    <w:basedOn w:val="-2"/>
    <w:uiPriority w:val="99"/>
    <w:qFormat/>
    <w:rsid w:val="006a4554"/>
    <w:pPr>
      <w:spacing w:after="0" w:line="240" w:lineRule="auto"/>
    </w:pPr>
    <w:rPr/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">
    <w:name w:val="Table Web 2"/>
    <w:basedOn w:val="a2"/>
    <w:semiHidden/>
    <w:unhideWhenUsed/>
    <w:rsid w:val="006a4554"/>
    <w:pPr>
      <w:spacing w:after="200" w:line="276" w:lineRule="auto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2c">
    <w:name w:val="Стиль2"/>
    <w:basedOn w:val="-2"/>
    <w:uiPriority w:val="99"/>
    <w:qFormat/>
    <w:rsid w:val="009d59fc"/>
    <w:pPr>
      <w:spacing w:after="0" w:line="240" w:lineRule="auto"/>
    </w:pPr>
    <w:rPr/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ff0">
    <w:name w:val="Сетка таблицы1"/>
    <w:basedOn w:val="a2"/>
    <w:uiPriority w:val="59"/>
    <w:rsid w:val="00da63e0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Tabellenraster1">
    <w:name w:val="Tabellenraster1"/>
    <w:basedOn w:val="a2"/>
    <w:rsid w:val="004c4820"/>
    <w:rPr>
      <w:lang w:val="de-DE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image" Target="media/image5.jpeg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yperlink" Target="http://gmc-consulting.ru/" TargetMode="Externa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9.png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1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C3CD-B2B2-4CA4-A788-90B8A3FA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LibreOffice/5.4.1.2$Windows_x86 LibreOffice_project/ea7cb86e6eeb2bf3a5af73a8f7777ac570321527</Application>
  <Pages>21</Pages>
  <Words>2273</Words>
  <Characters>16222</Characters>
  <CharactersWithSpaces>18104</CharactersWithSpaces>
  <Paragraphs>335</Paragraphs>
  <Company>IMC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2019-03-06T14:24:00Z</dcterms:created>
  <dc:creator>Alla Vydysh;Andrey Postolatyev</dc:creator>
  <dc:description/>
  <dc:language>ru-RU</dc:language>
  <cp:lastModifiedBy/>
  <cp:lastPrinted>2019-06-20T07:51:00Z</cp:lastPrinted>
  <dcterms:modified xsi:type="dcterms:W3CDTF">2020-01-24T11:42:15Z</dcterms:modified>
  <cp:revision>172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